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02" w:rsidRDefault="008A3E02" w:rsidP="008A3E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 программе</w:t>
      </w:r>
    </w:p>
    <w:p w:rsidR="008A3E02" w:rsidRPr="008B4F98" w:rsidRDefault="008A3E02" w:rsidP="008A3E0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учебному предмету «И</w:t>
      </w:r>
      <w:r w:rsidRPr="008B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ностранн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r w:rsidRPr="008B4F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(английский язык ) на уровне ООО</w:t>
      </w:r>
    </w:p>
    <w:p w:rsidR="008A3E02" w:rsidRPr="008B4F98" w:rsidRDefault="008A3E02" w:rsidP="008A3E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иностранному языку (</w:t>
      </w:r>
      <w:r w:rsidR="00A95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английский язык) </w:t>
      </w:r>
      <w:bookmarkStart w:id="0" w:name="_GoBack"/>
      <w:bookmarkEnd w:id="0"/>
      <w:r w:rsidRPr="008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ФГОС основного общего образования,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 средней школы №75</w:t>
      </w:r>
      <w:r w:rsidRPr="008B4F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примерной программы основного общего образования по иностранному языку на примере английского языка</w:t>
      </w:r>
    </w:p>
    <w:p w:rsidR="008A3E02" w:rsidRPr="008B4F98" w:rsidRDefault="008A3E02" w:rsidP="008A3E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F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направлена на достижение личностных, предметных и метапредметных результатов в соответствии с требованиями ФГОС ООО.  </w:t>
      </w:r>
    </w:p>
    <w:p w:rsidR="008A3E02" w:rsidRPr="008B4F98" w:rsidRDefault="008A3E02" w:rsidP="008A3E0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F98">
        <w:rPr>
          <w:rFonts w:ascii="Times New Roman" w:hAnsi="Times New Roman" w:cs="Times New Roman"/>
          <w:sz w:val="24"/>
          <w:szCs w:val="24"/>
        </w:rPr>
        <w:t xml:space="preserve">Освоение предмета «Иностранный язык» в основной школе предполагает применение  коммуникативного подхода в обучении иностранному языку.  </w:t>
      </w:r>
    </w:p>
    <w:p w:rsidR="008A3E02" w:rsidRPr="008B4F98" w:rsidRDefault="008A3E02" w:rsidP="008A3E02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rStyle w:val="dash041e005f0431005f044b005f0447005f043d005f044b005f0439005f005fchar1char1"/>
        </w:rPr>
      </w:pPr>
      <w:r w:rsidRPr="008B4F98">
        <w:rPr>
          <w:rFonts w:ascii="Times New Roman" w:hAnsi="Times New Roman"/>
        </w:rPr>
        <w:t xml:space="preserve"> Учебный предмет «Иностранный язык»</w:t>
      </w:r>
      <w:r w:rsidRPr="008B4F98">
        <w:rPr>
          <w:rStyle w:val="dash041e005f0431005f044b005f0447005f043d005f044b005f0439005f005fchar1char1"/>
        </w:rPr>
        <w:t xml:space="preserve"> обеспечивает развитие    </w:t>
      </w:r>
      <w:r w:rsidRPr="008B4F98">
        <w:rPr>
          <w:rFonts w:ascii="Times New Roman" w:hAnsi="Times New Roman"/>
        </w:rPr>
        <w:t>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8A3E02" w:rsidRPr="008B4F98" w:rsidRDefault="008A3E02" w:rsidP="008A3E02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</w:rPr>
      </w:pPr>
      <w:r w:rsidRPr="008B4F98">
        <w:rPr>
          <w:rStyle w:val="dash041e005f0431005f044b005f0447005f043d005f044b005f0439005f005fchar1char1"/>
        </w:rPr>
        <w:t xml:space="preserve">Освоение учебного предмета «Иностранный язык» направлено на </w:t>
      </w:r>
      <w:r w:rsidRPr="008B4F98">
        <w:rPr>
          <w:rFonts w:ascii="Times New Roman" w:hAnsi="Times New Roman"/>
        </w:rPr>
        <w:tab/>
        <w:t xml:space="preserve">   достижение обучающимися допорогового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8A3E02" w:rsidRPr="008A3E02" w:rsidRDefault="008A3E02" w:rsidP="008A3E02">
      <w:pPr>
        <w:pStyle w:val="ab"/>
        <w:spacing w:before="0" w:beforeAutospacing="0" w:after="0" w:afterAutospacing="0" w:line="276" w:lineRule="auto"/>
        <w:ind w:firstLine="709"/>
        <w:contextualSpacing/>
        <w:jc w:val="both"/>
        <w:rPr>
          <w:rFonts w:ascii="Times New Roman" w:hAnsi="Times New Roman"/>
        </w:rPr>
      </w:pPr>
      <w:r w:rsidRPr="008B4F98">
        <w:rPr>
          <w:rFonts w:ascii="Times New Roman" w:hAnsi="Times New Roman"/>
        </w:rPr>
        <w:t>Изучение предмета «Иностранный язык» в части формирования навыков и развития умений обобщать и систематизировать имеющийся языковой и речевой опыт  основано на межпредметных связях с предметами «Русский язык», «Литература», «История», «География», «Физика»,    «Музыка», «Изобразительное искусство» и др.</w:t>
      </w:r>
    </w:p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"/>
        <w:gridCol w:w="66"/>
        <w:gridCol w:w="207"/>
      </w:tblGrid>
      <w:tr w:rsidR="00104AFC" w:rsidRPr="00104AFC" w:rsidTr="00413F00">
        <w:trPr>
          <w:tblCellSpacing w:w="15" w:type="dxa"/>
          <w:jc w:val="center"/>
        </w:trPr>
        <w:tc>
          <w:tcPr>
            <w:tcW w:w="0" w:type="auto"/>
            <w:hideMark/>
          </w:tcPr>
          <w:p w:rsidR="00104AFC" w:rsidRPr="00104AFC" w:rsidRDefault="00104AFC" w:rsidP="00104AF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04AFC" w:rsidRPr="00104AFC" w:rsidRDefault="00104AFC" w:rsidP="00104A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4AFC" w:rsidRPr="00104AFC" w:rsidRDefault="00104AFC" w:rsidP="00104AF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AFC" w:rsidRPr="00104AFC" w:rsidRDefault="00104AFC" w:rsidP="00C260FD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104AFC" w:rsidRPr="00104AFC" w:rsidRDefault="00104AFC" w:rsidP="00C260FD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104AFC" w:rsidRPr="00104AFC" w:rsidRDefault="00104AFC" w:rsidP="00C260FD">
      <w:pPr>
        <w:numPr>
          <w:ilvl w:val="0"/>
          <w:numId w:val="5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учебного предмета «Иностранный язык (английский язык)».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освоения основной образовательной программы основного общего образования отражают</w:t>
      </w: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04AFC" w:rsidRPr="00104AFC" w:rsidRDefault="00104AFC" w:rsidP="00104A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FC" w:rsidRPr="00104AFC" w:rsidRDefault="00104AFC" w:rsidP="00104A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учебного предмета «</w:t>
      </w: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 язык)</w:t>
      </w:r>
      <w:r w:rsidRPr="0010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04AFC" w:rsidRPr="00104AFC" w:rsidRDefault="00104AFC" w:rsidP="00104A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56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5"/>
        <w:gridCol w:w="3434"/>
        <w:gridCol w:w="6804"/>
        <w:gridCol w:w="3543"/>
      </w:tblGrid>
      <w:tr w:rsidR="00104AFC" w:rsidRPr="00104AFC" w:rsidTr="00413F00">
        <w:trPr>
          <w:trHeight w:val="70"/>
        </w:trPr>
        <w:tc>
          <w:tcPr>
            <w:tcW w:w="2075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434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раздела</w:t>
            </w:r>
          </w:p>
        </w:tc>
        <w:tc>
          <w:tcPr>
            <w:tcW w:w="6804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Личностный результат</w:t>
            </w:r>
          </w:p>
        </w:tc>
        <w:tc>
          <w:tcPr>
            <w:tcW w:w="3543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104AFC" w:rsidRPr="00104AFC" w:rsidTr="00413F00">
        <w:trPr>
          <w:trHeight w:val="70"/>
        </w:trPr>
        <w:tc>
          <w:tcPr>
            <w:tcW w:w="2075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3434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семье. Конфликтные ситуации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их решения.</w:t>
            </w:r>
          </w:p>
        </w:tc>
        <w:tc>
          <w:tcPr>
            <w:tcW w:w="6804" w:type="dxa"/>
            <w:vMerge w:val="restart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-воспитание российской гражданской идентичности: патриотизм, уважение к Отечеству, прошлое и настоящее многонационального народа России;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-усвоение гуманистических, демократических и традиционных ценностей многонационального российского общества;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-воспитание чувства ответственности и долга перед Родиной;</w:t>
            </w:r>
          </w:p>
        </w:tc>
        <w:tc>
          <w:tcPr>
            <w:tcW w:w="3543" w:type="dxa"/>
            <w:vMerge w:val="restart"/>
          </w:tcPr>
          <w:p w:rsidR="00104AFC" w:rsidRPr="00104AFC" w:rsidRDefault="00104AFC" w:rsidP="00104AFC">
            <w:pPr>
              <w:spacing w:after="0" w:line="33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Диагностику личностных результатов проводит школьный психолог.</w:t>
            </w:r>
          </w:p>
          <w:p w:rsidR="00104AFC" w:rsidRPr="00104AFC" w:rsidRDefault="00104AFC" w:rsidP="00C260FD">
            <w:pPr>
              <w:numPr>
                <w:ilvl w:val="0"/>
                <w:numId w:val="51"/>
              </w:numPr>
              <w:spacing w:after="0" w:line="33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личностного роста (авторы И.В.Кулешова, П.В.Степанов, Д.В.Григорьев). </w:t>
            </w:r>
          </w:p>
          <w:p w:rsidR="00104AFC" w:rsidRPr="00104AFC" w:rsidRDefault="00104AFC" w:rsidP="00C260FD">
            <w:pPr>
              <w:numPr>
                <w:ilvl w:val="0"/>
                <w:numId w:val="20"/>
              </w:numPr>
              <w:spacing w:after="0" w:line="330" w:lineRule="atLeast"/>
              <w:ind w:left="317" w:hanging="317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«Определение уровня воспитанности».</w:t>
            </w:r>
          </w:p>
        </w:tc>
      </w:tr>
      <w:tr w:rsidR="00104AFC" w:rsidRPr="00104AFC" w:rsidTr="00413F00">
        <w:trPr>
          <w:trHeight w:val="70"/>
        </w:trPr>
        <w:tc>
          <w:tcPr>
            <w:tcW w:w="2075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3434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друг/подруга. Внешность и черты характера.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с друзьями и в школе.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765"/>
        </w:trPr>
        <w:tc>
          <w:tcPr>
            <w:tcW w:w="2075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3434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(музыка, чтение; посещение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театра, кинотеатра, музея, выставки). Виды отдыха. Поход по магазинам.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деньги. Молодежная мода.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810"/>
        </w:trPr>
        <w:tc>
          <w:tcPr>
            <w:tcW w:w="2075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</w:t>
            </w: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      </w:r>
          </w:p>
        </w:tc>
        <w:tc>
          <w:tcPr>
            <w:tcW w:w="3543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21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Диагностика мотивации учения и эмоционального отношения к учению в средних и старших классах школы Ч.Спилберга (в адапт. Андреева). </w:t>
            </w: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Модифицированный вариант анкеты школьной мотивации Н.Г.Лускановой. </w:t>
            </w:r>
          </w:p>
          <w:p w:rsidR="00104AFC" w:rsidRPr="00104AFC" w:rsidRDefault="00104AFC" w:rsidP="00C260FD">
            <w:pPr>
              <w:numPr>
                <w:ilvl w:val="0"/>
                <w:numId w:val="21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личностного роста (авторы И.В.Кулешова, П.В.Степанов, Д.В.Григорьев).</w:t>
            </w:r>
          </w:p>
          <w:p w:rsidR="00104AFC" w:rsidRPr="00104AFC" w:rsidRDefault="00104AFC" w:rsidP="00C260FD">
            <w:pPr>
              <w:numPr>
                <w:ilvl w:val="0"/>
                <w:numId w:val="21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«Конструктивный рисунок человека из геометрических фигур». </w:t>
            </w:r>
          </w:p>
          <w:p w:rsidR="00104AFC" w:rsidRPr="00104AFC" w:rsidRDefault="00104AFC" w:rsidP="00C260FD">
            <w:pPr>
              <w:numPr>
                <w:ilvl w:val="0"/>
                <w:numId w:val="21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Опросник профессиональных склонностей Л.Йовайши. </w:t>
            </w:r>
          </w:p>
          <w:p w:rsidR="00104AFC" w:rsidRPr="00104AFC" w:rsidRDefault="00104AFC" w:rsidP="00C260FD">
            <w:pPr>
              <w:numPr>
                <w:ilvl w:val="0"/>
                <w:numId w:val="21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Голланда. Методика профессионального самоопределения.</w:t>
            </w:r>
          </w:p>
          <w:p w:rsidR="00104AFC" w:rsidRPr="00104AFC" w:rsidRDefault="00104AFC" w:rsidP="00C260FD">
            <w:pPr>
              <w:numPr>
                <w:ilvl w:val="0"/>
                <w:numId w:val="21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Дифференциально-диагностический опросник (ДДО) Е.А.Климова. </w:t>
            </w:r>
          </w:p>
          <w:p w:rsidR="00104AFC" w:rsidRPr="00104AFC" w:rsidRDefault="00104AFC" w:rsidP="00C260FD">
            <w:pPr>
              <w:numPr>
                <w:ilvl w:val="0"/>
                <w:numId w:val="21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уровня школьной тревожности Филлипса.</w:t>
            </w:r>
          </w:p>
        </w:tc>
      </w:tr>
      <w:tr w:rsidR="00104AFC" w:rsidRPr="00104AFC" w:rsidTr="00413F00">
        <w:trPr>
          <w:trHeight w:val="70"/>
        </w:trPr>
        <w:tc>
          <w:tcPr>
            <w:tcW w:w="2075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3434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здоровое питание, отказ от вредных привычек.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585"/>
        </w:trPr>
        <w:tc>
          <w:tcPr>
            <w:tcW w:w="2075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3434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Спортивные игры. Спортивные соревнования.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317"/>
        </w:trPr>
        <w:tc>
          <w:tcPr>
            <w:tcW w:w="2075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3543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22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личностного роста (авторы И.В.Кулешова, П.В.Степанов, Д.В.Григорьев). </w:t>
            </w:r>
          </w:p>
          <w:p w:rsidR="00104AFC" w:rsidRPr="00104AFC" w:rsidRDefault="00104AFC" w:rsidP="00C260FD">
            <w:pPr>
              <w:numPr>
                <w:ilvl w:val="0"/>
                <w:numId w:val="22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«Определение </w:t>
            </w: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уровня воспитанности.</w:t>
            </w:r>
          </w:p>
        </w:tc>
      </w:tr>
      <w:tr w:rsidR="00104AFC" w:rsidRPr="00104AFC" w:rsidTr="00413F00">
        <w:trPr>
          <w:trHeight w:val="630"/>
        </w:trPr>
        <w:tc>
          <w:tcPr>
            <w:tcW w:w="2075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3434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жизнь. Правила поведения в школе. Изучаемые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отношения к ним. Внеклассные мероприятия. Кружки. Школьная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форма. Каникулы. Переписка с зарубежными сверстниками.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752"/>
        </w:trPr>
        <w:tc>
          <w:tcPr>
            <w:tcW w:w="2075" w:type="dxa"/>
            <w:vMerge/>
            <w:tcBorders>
              <w:bottom w:val="single" w:sz="4" w:space="0" w:color="auto"/>
            </w:tcBorders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tcBorders>
              <w:bottom w:val="single" w:sz="4" w:space="0" w:color="auto"/>
            </w:tcBorders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-готовности и способности вести диалог с другими людьми и достигать в нем взаимопонимания;</w:t>
            </w: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104AFC" w:rsidRPr="00104AFC" w:rsidRDefault="00104AFC" w:rsidP="00C260FD">
            <w:pPr>
              <w:numPr>
                <w:ilvl w:val="0"/>
                <w:numId w:val="23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личностного роста (авторы И.В.Кулешова, П.В.Степанов, Д.В.Григорьев). </w:t>
            </w:r>
          </w:p>
          <w:p w:rsidR="00104AFC" w:rsidRPr="00104AFC" w:rsidRDefault="00104AFC" w:rsidP="00C260FD">
            <w:pPr>
              <w:numPr>
                <w:ilvl w:val="0"/>
                <w:numId w:val="23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«Определение уровня воспитанности».</w:t>
            </w:r>
          </w:p>
        </w:tc>
      </w:tr>
      <w:tr w:rsidR="00104AFC" w:rsidRPr="00104AFC" w:rsidTr="00413F00">
        <w:trPr>
          <w:trHeight w:val="645"/>
        </w:trPr>
        <w:tc>
          <w:tcPr>
            <w:tcW w:w="2075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3434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Проблема выбора профессии. Роль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 в планах на будущее.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737"/>
        </w:trPr>
        <w:tc>
          <w:tcPr>
            <w:tcW w:w="2075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-освоение социальных норм, правил поведения, ролей и форм социальной жизни в группах и сообществах, включая взрослые и социальные сообщества;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      </w:r>
          </w:p>
        </w:tc>
        <w:tc>
          <w:tcPr>
            <w:tcW w:w="3543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24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личностного роста (авторы И.В.Кулешова, П.В.Степанов, Д.В.Григорьев). </w:t>
            </w:r>
          </w:p>
          <w:p w:rsidR="00104AFC" w:rsidRPr="00104AFC" w:rsidRDefault="00104AFC" w:rsidP="00C260FD">
            <w:pPr>
              <w:numPr>
                <w:ilvl w:val="0"/>
                <w:numId w:val="24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Фрайбургский многофакторный личностный опросник FPI.</w:t>
            </w:r>
          </w:p>
        </w:tc>
      </w:tr>
      <w:tr w:rsidR="00104AFC" w:rsidRPr="00104AFC" w:rsidTr="00413F00">
        <w:trPr>
          <w:trHeight w:val="70"/>
        </w:trPr>
        <w:tc>
          <w:tcPr>
            <w:tcW w:w="2075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3434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317"/>
        </w:trPr>
        <w:tc>
          <w:tcPr>
            <w:tcW w:w="2075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434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960"/>
        </w:trPr>
        <w:tc>
          <w:tcPr>
            <w:tcW w:w="2075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</w:tc>
        <w:tc>
          <w:tcPr>
            <w:tcW w:w="3543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25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личностного роста (авторы И.В.Кулешова, П.В.Степанов, Д.В.Григорьев). </w:t>
            </w:r>
          </w:p>
          <w:p w:rsidR="00104AFC" w:rsidRPr="00104AFC" w:rsidRDefault="00104AFC" w:rsidP="00C260FD">
            <w:pPr>
              <w:numPr>
                <w:ilvl w:val="0"/>
                <w:numId w:val="25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Фрайбургский многофакторный личностный опросник FPI.</w:t>
            </w:r>
          </w:p>
          <w:p w:rsidR="00104AFC" w:rsidRPr="00104AFC" w:rsidRDefault="00104AFC" w:rsidP="00C260FD">
            <w:pPr>
              <w:numPr>
                <w:ilvl w:val="0"/>
                <w:numId w:val="25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«Определение уровня воспитанности».</w:t>
            </w:r>
          </w:p>
        </w:tc>
      </w:tr>
      <w:tr w:rsidR="00104AFC" w:rsidRPr="00104AFC" w:rsidTr="00413F00">
        <w:trPr>
          <w:trHeight w:val="317"/>
        </w:trPr>
        <w:tc>
          <w:tcPr>
            <w:tcW w:w="2075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434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жизни общества. Средства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информации: пресса, телевидение, радио, Интернет.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945"/>
        </w:trPr>
        <w:tc>
          <w:tcPr>
            <w:tcW w:w="2075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 w:val="restart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</w:tc>
        <w:tc>
          <w:tcPr>
            <w:tcW w:w="3543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26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Опросник для идентификации акцентуаций характера у подростков (по А. Е. Личко).</w:t>
            </w:r>
          </w:p>
          <w:p w:rsidR="00104AFC" w:rsidRPr="00104AFC" w:rsidRDefault="00104AFC" w:rsidP="00C260FD">
            <w:pPr>
              <w:numPr>
                <w:ilvl w:val="0"/>
                <w:numId w:val="26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Фрайбургский многофакторный личностный опросник FPI.</w:t>
            </w:r>
          </w:p>
          <w:p w:rsidR="00104AFC" w:rsidRPr="00104AFC" w:rsidRDefault="00104AFC" w:rsidP="00C260FD">
            <w:pPr>
              <w:numPr>
                <w:ilvl w:val="0"/>
                <w:numId w:val="26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уровня школьной тревожности Филлипса.</w:t>
            </w:r>
          </w:p>
        </w:tc>
      </w:tr>
      <w:tr w:rsidR="00104AFC" w:rsidRPr="00104AFC" w:rsidTr="00413F00">
        <w:trPr>
          <w:trHeight w:val="390"/>
        </w:trPr>
        <w:tc>
          <w:tcPr>
            <w:tcW w:w="2075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</w:tc>
        <w:tc>
          <w:tcPr>
            <w:tcW w:w="3434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столицы, крупные города. Государственные символы. Географическое положение. Климат. Население. Достопримечательности.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680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650"/>
        </w:trPr>
        <w:tc>
          <w:tcPr>
            <w:tcW w:w="2075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ценности здорового и безопасного образа жизни; </w:t>
            </w:r>
          </w:p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</w:tc>
        <w:tc>
          <w:tcPr>
            <w:tcW w:w="3543" w:type="dxa"/>
          </w:tcPr>
          <w:p w:rsidR="00104AFC" w:rsidRPr="00104AFC" w:rsidRDefault="00104AFC" w:rsidP="00C260FD">
            <w:pPr>
              <w:numPr>
                <w:ilvl w:val="0"/>
                <w:numId w:val="27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личностного роста (авторы И.В.Кулешова, П.В.Степанов, Д.В.Григорьев). </w:t>
            </w:r>
          </w:p>
          <w:p w:rsidR="00104AFC" w:rsidRPr="00104AFC" w:rsidRDefault="00104AFC" w:rsidP="00C260FD">
            <w:pPr>
              <w:numPr>
                <w:ilvl w:val="0"/>
                <w:numId w:val="27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Дембо-Рубинштейна.</w:t>
            </w:r>
          </w:p>
          <w:p w:rsidR="00104AFC" w:rsidRPr="00104AFC" w:rsidRDefault="00104AFC" w:rsidP="00C260FD">
            <w:pPr>
              <w:numPr>
                <w:ilvl w:val="0"/>
                <w:numId w:val="27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уровня школьной тревожности Филлипса.</w:t>
            </w:r>
          </w:p>
        </w:tc>
      </w:tr>
      <w:tr w:rsidR="00104AFC" w:rsidRPr="00104AFC" w:rsidTr="00413F00">
        <w:trPr>
          <w:trHeight w:val="1305"/>
        </w:trPr>
        <w:tc>
          <w:tcPr>
            <w:tcW w:w="2075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</w:tc>
        <w:tc>
          <w:tcPr>
            <w:tcW w:w="3543" w:type="dxa"/>
          </w:tcPr>
          <w:p w:rsidR="00104AFC" w:rsidRPr="00104AFC" w:rsidRDefault="00104AFC" w:rsidP="00C260FD">
            <w:pPr>
              <w:numPr>
                <w:ilvl w:val="0"/>
                <w:numId w:val="28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диагностики личностного роста (авторы И.В.Кулешова, П.В.Степанов, Д.В.Григорьев).</w:t>
            </w:r>
          </w:p>
        </w:tc>
      </w:tr>
      <w:tr w:rsidR="00104AFC" w:rsidRPr="00104AFC" w:rsidTr="00413F00">
        <w:trPr>
          <w:trHeight w:val="975"/>
        </w:trPr>
        <w:tc>
          <w:tcPr>
            <w:tcW w:w="2075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Align w:val="center"/>
          </w:tcPr>
          <w:p w:rsidR="00104AFC" w:rsidRPr="00104AFC" w:rsidRDefault="00104AFC" w:rsidP="00104AFC">
            <w:pPr>
              <w:spacing w:after="0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</w:tc>
        <w:tc>
          <w:tcPr>
            <w:tcW w:w="3543" w:type="dxa"/>
          </w:tcPr>
          <w:p w:rsidR="00104AFC" w:rsidRPr="00104AFC" w:rsidRDefault="00104AFC" w:rsidP="00C260FD">
            <w:pPr>
              <w:numPr>
                <w:ilvl w:val="0"/>
                <w:numId w:val="28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личностного роста (авторы И.В.Кулешова, П.В.Степанов, </w:t>
            </w: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Д.В.Григорьев).</w:t>
            </w:r>
          </w:p>
        </w:tc>
      </w:tr>
      <w:tr w:rsidR="00104AFC" w:rsidRPr="00104AFC" w:rsidTr="00413F00">
        <w:trPr>
          <w:trHeight w:val="842"/>
        </w:trPr>
        <w:tc>
          <w:tcPr>
            <w:tcW w:w="2075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04AFC" w:rsidRPr="00104AFC" w:rsidRDefault="00104AFC" w:rsidP="00104AF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</w:tc>
        <w:tc>
          <w:tcPr>
            <w:tcW w:w="3543" w:type="dxa"/>
          </w:tcPr>
          <w:p w:rsidR="00104AFC" w:rsidRPr="00104AFC" w:rsidRDefault="00104AFC" w:rsidP="00C260FD">
            <w:pPr>
              <w:numPr>
                <w:ilvl w:val="0"/>
                <w:numId w:val="28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Методика диагностики личностного роста (авторы И.В.Кулешова, П.В.Степанов, Д.В.Григорьев). </w:t>
            </w:r>
          </w:p>
          <w:p w:rsidR="00104AFC" w:rsidRPr="00104AFC" w:rsidRDefault="00104AFC" w:rsidP="00C260FD">
            <w:pPr>
              <w:numPr>
                <w:ilvl w:val="0"/>
                <w:numId w:val="28"/>
              </w:numPr>
              <w:spacing w:after="0" w:line="330" w:lineRule="atLeast"/>
              <w:ind w:left="317" w:hanging="28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Анкета «Определение уровня воспитанности».</w:t>
            </w:r>
          </w:p>
        </w:tc>
      </w:tr>
    </w:tbl>
    <w:p w:rsidR="00104AFC" w:rsidRDefault="00104AFC" w:rsidP="00413F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00" w:rsidRDefault="00413F00" w:rsidP="00413F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00" w:rsidRDefault="00413F00" w:rsidP="00413F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00" w:rsidRDefault="00413F00" w:rsidP="00413F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00" w:rsidRDefault="00413F00" w:rsidP="00413F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00" w:rsidRDefault="00413F00" w:rsidP="00413F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00" w:rsidRDefault="00413F00" w:rsidP="00413F0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00" w:rsidRPr="00104AFC" w:rsidRDefault="00413F00" w:rsidP="00413F0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AFC" w:rsidRPr="00104AFC" w:rsidRDefault="00104AFC" w:rsidP="00104AF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AFC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 освоения основной образовательной программы основного общего образования отражают: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смысловое чтение;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системами.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tbl>
      <w:tblPr>
        <w:tblW w:w="257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78"/>
        <w:gridCol w:w="338"/>
      </w:tblGrid>
      <w:tr w:rsidR="00104AFC" w:rsidRPr="00104AFC" w:rsidTr="00413F00">
        <w:trPr>
          <w:tblCellSpacing w:w="15" w:type="dxa"/>
          <w:jc w:val="center"/>
        </w:trPr>
        <w:tc>
          <w:tcPr>
            <w:tcW w:w="0" w:type="auto"/>
            <w:hideMark/>
          </w:tcPr>
          <w:p w:rsidR="00104AFC" w:rsidRPr="00104AFC" w:rsidRDefault="00104AFC" w:rsidP="00104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vAlign w:val="center"/>
            <w:hideMark/>
          </w:tcPr>
          <w:p w:rsidR="00104AFC" w:rsidRPr="00104AFC" w:rsidRDefault="00104AFC" w:rsidP="0010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04AFC" w:rsidRPr="00104AFC" w:rsidRDefault="00104AFC" w:rsidP="00104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635"/>
        <w:gridCol w:w="5656"/>
        <w:gridCol w:w="4495"/>
      </w:tblGrid>
      <w:tr w:rsidR="00104AFC" w:rsidRPr="00104AFC" w:rsidTr="00413F00">
        <w:tc>
          <w:tcPr>
            <w:tcW w:w="5665" w:type="dxa"/>
            <w:vAlign w:val="bottom"/>
          </w:tcPr>
          <w:p w:rsidR="00104AFC" w:rsidRPr="00104AFC" w:rsidRDefault="00104AFC" w:rsidP="0010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 УУД</w:t>
            </w:r>
          </w:p>
          <w:p w:rsidR="00104AFC" w:rsidRPr="00104AFC" w:rsidRDefault="00104AFC" w:rsidP="0010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vAlign w:val="center"/>
          </w:tcPr>
          <w:p w:rsidR="00104AFC" w:rsidRPr="00104AFC" w:rsidRDefault="00104AFC" w:rsidP="0010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4536" w:type="dxa"/>
            <w:vAlign w:val="center"/>
          </w:tcPr>
          <w:p w:rsidR="00104AFC" w:rsidRPr="00104AFC" w:rsidRDefault="00104AFC" w:rsidP="00104A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 УУД</w:t>
            </w:r>
          </w:p>
        </w:tc>
      </w:tr>
      <w:tr w:rsidR="00104AFC" w:rsidRPr="00104AFC" w:rsidTr="00413F00">
        <w:tc>
          <w:tcPr>
            <w:tcW w:w="5665" w:type="dxa"/>
          </w:tcPr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Обучающийся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существующие и планировать будущие образовательные результаты;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обосновывать целевые ориентиры и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приоритеты ссылками на ценности, указывая и обосновывая логическую последовательность шагов.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определять/находить, в том числе из предложенных вариантов, условия для выполнения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учебной и познавательной задачи;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решения проблемы (выполнения проекта, проведения исследования);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потенциальные затруднения при решении учебной и познавательной задачи и находить средства для их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устранения;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7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корректировать свою индивидуальную образовательную траекторию.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совместно с педагогом и сверстниками критерии планируемых результатов и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критерии оценки своей учебной деятельности;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достаточные средства для выполнения учебных действий в изменяющейся ситуации и/или при отсутствии планируемого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сверять свои действия с целью и, при необходимости, исправлять ошибки самостоятельно.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оценивать правильность выполнения учебной задачи, собственные возможности ее решения.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критерии правильности (корректности) выполнения учебной задачи;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фиксировать и анализировать динамику собственных образовательных результатов.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29"/>
              </w:numPr>
              <w:tabs>
                <w:tab w:val="left" w:pos="993"/>
              </w:tabs>
              <w:spacing w:after="20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29"/>
              </w:numPr>
              <w:tabs>
                <w:tab w:val="left" w:pos="993"/>
              </w:tabs>
              <w:spacing w:after="20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реальные и планируемые результаты индивидуальной образовательной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и делать выводы;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29"/>
              </w:numPr>
              <w:tabs>
                <w:tab w:val="left" w:pos="993"/>
              </w:tabs>
              <w:spacing w:after="20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решение в учебной ситуации и нести за него ответственность;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29"/>
              </w:numPr>
              <w:tabs>
                <w:tab w:val="left" w:pos="993"/>
              </w:tabs>
              <w:spacing w:after="20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29"/>
              </w:numPr>
              <w:tabs>
                <w:tab w:val="left" w:pos="993"/>
              </w:tabs>
              <w:spacing w:after="200" w:line="276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104AFC" w:rsidRPr="00104AFC" w:rsidRDefault="00104AFC" w:rsidP="00C260FD">
            <w:pPr>
              <w:numPr>
                <w:ilvl w:val="0"/>
                <w:numId w:val="29"/>
              </w:numPr>
              <w:spacing w:after="200" w:line="276" w:lineRule="auto"/>
              <w:ind w:firstLine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  <w:tc>
          <w:tcPr>
            <w:tcW w:w="4962" w:type="dxa"/>
          </w:tcPr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</w:t>
            </w: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выводы.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слова, соподчиненные ключевому слову, определяющие его признаки и свойства;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выстраивать логическую цепочку, состоящую из ключевого слова и соподчиненных ему слов;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общий признак двух или нескольких предметов или явлений и объяснять их сходство;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явление из общего ряда других явлений;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вербализовать эмоциональное впечатление, оказанное на него источником;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заданной точки зрения);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обозначать символом и знаком предмет и/или явление;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логические связи между предметами и/или явлениями, обозначать данные логические связи с помощью знаков в схеме;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создавать абстрактный или реальный образ предмета и/или явления;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модель/схему на основе условий задачи и/или способа ее решения;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преобразовывать модели с целью выявления общих законов, определяющих данную предметную область;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применяется алгоритм;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Смысловое чтение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hanging="1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в тексте требуемую информацию (в соответствии с целями своей деятельности);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hanging="12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резюмировать главную идею текста;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текст,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оценивать содержание и форму текста.</w:t>
            </w:r>
          </w:p>
          <w:p w:rsidR="00104AFC" w:rsidRPr="00104AFC" w:rsidRDefault="00104AFC" w:rsidP="00104AF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 Развитие мотивации к овладению культурой активного использования словарей и других поисковых систем.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сможет:</w:t>
            </w:r>
          </w:p>
          <w:p w:rsidR="00104AFC" w:rsidRPr="00104AFC" w:rsidRDefault="00104AFC" w:rsidP="00C260FD">
            <w:pPr>
              <w:numPr>
                <w:ilvl w:val="0"/>
                <w:numId w:val="18"/>
              </w:numPr>
              <w:ind w:firstLine="7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ключевые поисковые слова и запросы;</w:t>
            </w:r>
          </w:p>
          <w:p w:rsidR="00104AFC" w:rsidRPr="00104AFC" w:rsidRDefault="00104AFC" w:rsidP="00C260FD">
            <w:pPr>
              <w:numPr>
                <w:ilvl w:val="0"/>
                <w:numId w:val="18"/>
              </w:numPr>
              <w:ind w:firstLine="7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взаимодействие с электронными поисковыми системами, словарями;</w:t>
            </w:r>
          </w:p>
          <w:p w:rsidR="00104AFC" w:rsidRPr="00104AFC" w:rsidRDefault="00104AFC" w:rsidP="00C260FD">
            <w:pPr>
              <w:numPr>
                <w:ilvl w:val="0"/>
                <w:numId w:val="18"/>
              </w:numPr>
              <w:ind w:firstLine="7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ind w:firstLine="7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полученные результаты поиска со своей деятельностью.</w:t>
            </w:r>
          </w:p>
          <w:p w:rsidR="00104AFC" w:rsidRPr="00104AFC" w:rsidRDefault="00104AFC" w:rsidP="00104AFC">
            <w:pPr>
              <w:widowControl w:val="0"/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104AFC">
            <w:pPr>
              <w:widowControl w:val="0"/>
              <w:tabs>
                <w:tab w:val="left" w:pos="0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свое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отношение к природной среде;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влияние экологических факторов на среду обитания живых организмов;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причинный и вероятностный анализ экологических ситуаций;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выражать свое отношение к природе через рисунки, сочинения, модели, проектные работы.</w:t>
            </w:r>
          </w:p>
          <w:p w:rsidR="00104AFC" w:rsidRPr="00104AFC" w:rsidRDefault="00104AFC" w:rsidP="00104AFC">
            <w:pPr>
              <w:widowControl w:val="0"/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426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      </w: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учета интересов; формулировать, аргументировать и отстаивать свое мнение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04AFC">
              <w:rPr>
                <w:rFonts w:ascii="Times New Roman" w:eastAsia="Times New Roman" w:hAnsi="Times New Roman" w:cs="Times New Roman"/>
                <w:lang w:eastAsia="ru-RU"/>
              </w:rPr>
              <w:t xml:space="preserve"> Обучающийся сможет:</w:t>
            </w:r>
          </w:p>
          <w:p w:rsidR="00104AFC" w:rsidRPr="00104AFC" w:rsidRDefault="00104AFC" w:rsidP="00104AFC">
            <w:pPr>
              <w:widowControl w:val="0"/>
              <w:tabs>
                <w:tab w:val="left" w:pos="426"/>
              </w:tabs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возможные роли в совместной деятельности;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определенную роль в совместной деятельности;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позитивные отношения в процессе учебной и познавательной деятельности;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предлагать альтернативное решение в конфликтной ситуации;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общую точку зрения в дискуссии;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104AFC" w:rsidRPr="00104AFC" w:rsidRDefault="00104AFC" w:rsidP="00104AFC">
            <w:pPr>
              <w:widowControl w:val="0"/>
              <w:tabs>
                <w:tab w:val="left" w:pos="11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30"/>
              </w:numPr>
              <w:tabs>
                <w:tab w:val="left" w:pos="1109"/>
              </w:tabs>
              <w:ind w:left="17" w:firstLine="7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  <w:p w:rsidR="00104AFC" w:rsidRPr="00104AFC" w:rsidRDefault="00104AFC" w:rsidP="00104AFC">
            <w:pPr>
              <w:widowControl w:val="0"/>
              <w:tabs>
                <w:tab w:val="left" w:pos="1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C260FD">
            <w:pPr>
              <w:widowControl w:val="0"/>
              <w:numPr>
                <w:ilvl w:val="0"/>
                <w:numId w:val="16"/>
              </w:numPr>
              <w:tabs>
                <w:tab w:val="left" w:pos="142"/>
              </w:tabs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</w:t>
            </w: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своей деятельности; владение устной и письменной речью, монологической контекстной речью.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задачу коммуникации и в соответствии с ней отбирать речевые средства;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отбирать и использовать речевые средства в процессе коммуникации с другими людьми (диалог в паре, в малой группе и т. д.);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в устной или письменной форме развернутый план собственной деятельности;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высказывать и обосновывать мнение (суждение) и запрашивать мнение партнера в рамках диалога;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решение в ходе диалога и согласовывать его с собеседником;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письменные «клишированные» и оригинальные тексты с использованием необходимых речевых средств;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вербальные средства (средства логической связи) для выделения смысловых блоков своего выступления;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невербальные средства или наглядные материалы, подготовленные/отобранные под руководством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учителя;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делать оценочный вывод о достижении цели коммуникации непосредственно после завершения коммуникативного контакта и обосновывать его.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9"/>
              </w:numPr>
              <w:tabs>
                <w:tab w:val="left" w:pos="0"/>
              </w:tabs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информационно-коммуникационных технологий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ИКТ). Обучающийся сможет: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выбирать, строить и использовать адекватную информационную модель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передачи своих мыслей средствами естественных и формальных языков в соответствии с условиями коммуникации;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информационный аспект задачи, оперировать данными, использовать модель решения задачи;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 с учетом этических и правовых норм;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18"/>
              </w:numPr>
              <w:tabs>
                <w:tab w:val="left" w:pos="993"/>
              </w:tabs>
              <w:spacing w:after="200" w:line="276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  <w:p w:rsidR="00104AFC" w:rsidRPr="00104AFC" w:rsidRDefault="00104AFC" w:rsidP="00104A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AFC" w:rsidRPr="00104AFC" w:rsidRDefault="00104AFC" w:rsidP="00104AF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 освоения учебного предмета «</w:t>
      </w: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 язык)</w:t>
      </w:r>
      <w:r w:rsidRPr="0010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04AFC" w:rsidRPr="00104AFC" w:rsidRDefault="00104AFC" w:rsidP="00104AFC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744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3119"/>
        <w:gridCol w:w="3047"/>
        <w:gridCol w:w="3048"/>
        <w:gridCol w:w="3544"/>
        <w:gridCol w:w="1588"/>
      </w:tblGrid>
      <w:tr w:rsidR="00104AFC" w:rsidRPr="00104AFC" w:rsidTr="00104AFC">
        <w:trPr>
          <w:trHeight w:val="315"/>
        </w:trPr>
        <w:tc>
          <w:tcPr>
            <w:tcW w:w="1398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Название разделов</w:t>
            </w:r>
          </w:p>
        </w:tc>
        <w:tc>
          <w:tcPr>
            <w:tcW w:w="3119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9639" w:type="dxa"/>
            <w:gridSpan w:val="3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588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</w:p>
        </w:tc>
      </w:tr>
      <w:tr w:rsidR="00104AFC" w:rsidRPr="00104AFC" w:rsidTr="00104AFC">
        <w:trPr>
          <w:trHeight w:val="315"/>
        </w:trPr>
        <w:tc>
          <w:tcPr>
            <w:tcW w:w="139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4A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регулятивные</w:t>
            </w:r>
          </w:p>
        </w:tc>
        <w:tc>
          <w:tcPr>
            <w:tcW w:w="304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4A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познавательные</w:t>
            </w:r>
          </w:p>
        </w:tc>
        <w:tc>
          <w:tcPr>
            <w:tcW w:w="3544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04AF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коммуникативные</w:t>
            </w:r>
          </w:p>
        </w:tc>
        <w:tc>
          <w:tcPr>
            <w:tcW w:w="1588" w:type="dxa"/>
            <w:vMerge/>
            <w:tcBorders>
              <w:bottom w:val="single" w:sz="4" w:space="0" w:color="auto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семье. Конфликтные ситуации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их решения.</w:t>
            </w:r>
          </w:p>
        </w:tc>
        <w:tc>
          <w:tcPr>
            <w:tcW w:w="3047" w:type="dxa"/>
            <w:vMerge w:val="restart"/>
            <w:vAlign w:val="center"/>
          </w:tcPr>
          <w:p w:rsidR="00104AFC" w:rsidRPr="00104AFC" w:rsidRDefault="00104AFC" w:rsidP="00104AF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      </w:r>
          </w:p>
          <w:p w:rsidR="00104AFC" w:rsidRPr="00104AFC" w:rsidRDefault="00104AFC" w:rsidP="00104AF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  <w:p w:rsidR="00104AFC" w:rsidRPr="00104AFC" w:rsidRDefault="00104AFC" w:rsidP="00104AF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требований, корректировать свои действия в соответствии с изменяющейся ситуацией. </w:t>
            </w:r>
          </w:p>
          <w:p w:rsidR="00104AFC" w:rsidRPr="00104AFC" w:rsidRDefault="00104AFC" w:rsidP="00104A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Умение оценивать правильность выполнения учебной задачи, собственные возможности ее решения.</w:t>
            </w:r>
          </w:p>
          <w:p w:rsidR="00104AFC" w:rsidRPr="00104AFC" w:rsidRDefault="00104AFC" w:rsidP="00104AF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Владение основами самоконтроля, самооценки, принятия решений и осуществления осознанного выбора в учебной и познавательной деятельности. </w:t>
            </w:r>
          </w:p>
          <w:p w:rsidR="00104AFC" w:rsidRPr="00104AFC" w:rsidRDefault="00104AFC" w:rsidP="00104AFC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  <w:p w:rsidR="00104AFC" w:rsidRPr="00104AFC" w:rsidRDefault="00104AFC" w:rsidP="00104AF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Умение создавать, применять и преобразовывать знаки и символы, модели и схемы для решения учебных и познавательных задач.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Смысловое чтение.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Развитие мотивации к овладению культурой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активного использования словарей и других поисковых систем.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3544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Формирование и развитие компетентности в области использования информационно-коммуникационных технологий. 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Комплексная работа; устный и письменный опрос; проект.</w:t>
            </w: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друг/подруга. Внешность и черты характера.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с друзьями и в школе.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(музыка, чтение; посещение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театра, кинотеатра, музея, выставки). Виды отдыха. Поход по магазинам.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деньги. Молодежная мода.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питание, отказ от вредных привычек.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Спортивные игры. Спортивные соревнования.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 w:val="restart"/>
            <w:tcBorders>
              <w:top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жизнь. Правила поведения в школе. Изучаемые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 отношения к ним. Внеклассные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мероприятия. Кружки. Школьная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форма. Каникулы. Переписка с зарубежными сверстниками.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Проблема выбора профессии. Роль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 в планах на будущее.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Путешест-вия.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Окружаю-щий мир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информа-ции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жизни общества. Средства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информации: пресса, телевидение, радио, Интернет.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Merge/>
            <w:tcBorders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столицы, крупные города. Государственные символы. Географическое положение. Климат. Население. Достопримечательности.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Культурные особенности: национальные праздники, памятные даты,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события, традиции и обычаи. Выдающиеся люди и их вклад в науку и мировую культуру.</w:t>
            </w:r>
          </w:p>
        </w:tc>
        <w:tc>
          <w:tcPr>
            <w:tcW w:w="304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bottom w:val="single" w:sz="4" w:space="0" w:color="auto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 «Иностранный язык (английский язык)».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4AFC">
        <w:rPr>
          <w:rFonts w:ascii="Times New Roman" w:eastAsia="Calibri" w:hAnsi="Times New Roman" w:cs="Times New Roman"/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:rsidR="00104AFC" w:rsidRPr="00104AFC" w:rsidRDefault="00104AFC" w:rsidP="00104A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4AFC">
        <w:rPr>
          <w:rFonts w:ascii="Times New Roman" w:eastAsia="Calibri" w:hAnsi="Times New Roman" w:cs="Times New Roman"/>
          <w:sz w:val="24"/>
          <w:szCs w:val="24"/>
        </w:rPr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:rsidR="00104AFC" w:rsidRPr="00104AFC" w:rsidRDefault="00104AFC" w:rsidP="00104A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4AFC">
        <w:rPr>
          <w:rFonts w:ascii="Times New Roman" w:eastAsia="Calibri" w:hAnsi="Times New Roman" w:cs="Times New Roman"/>
          <w:sz w:val="24"/>
          <w:szCs w:val="24"/>
        </w:rPr>
        <w:t xml:space="preserve">3) достижение допорогового уровня иноязычной коммуникативной компетенции; </w:t>
      </w:r>
    </w:p>
    <w:p w:rsidR="00104AFC" w:rsidRPr="00104AFC" w:rsidRDefault="00104AFC" w:rsidP="00104A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04AFC">
        <w:rPr>
          <w:rFonts w:ascii="Times New Roman" w:eastAsia="Calibri" w:hAnsi="Times New Roman" w:cs="Times New Roman"/>
          <w:sz w:val="24"/>
          <w:szCs w:val="24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 учебного предмета «Иностранный язык (английский язык)»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44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3119"/>
        <w:gridCol w:w="5557"/>
        <w:gridCol w:w="3827"/>
        <w:gridCol w:w="1843"/>
      </w:tblGrid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раздела</w:t>
            </w:r>
          </w:p>
        </w:tc>
        <w:tc>
          <w:tcPr>
            <w:tcW w:w="5557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3827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 в соответствии с ФГОС ООО</w:t>
            </w:r>
          </w:p>
        </w:tc>
        <w:tc>
          <w:tcPr>
            <w:tcW w:w="1843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семье. Конфликтные ситуации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способы их решения.</w:t>
            </w:r>
          </w:p>
        </w:tc>
        <w:tc>
          <w:tcPr>
            <w:tcW w:w="5557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Говорение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Диалогическая речь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мнениями и комбинированный диалог.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диалога от 3 реплик (5-7 класс) до 4-5 реплик (8-9 класс) со стороны каждого учащегося. Продолжительность диалога – до 2,5–3 минут.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Монологическая речь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краткой аргументацией с опорой и без опоры на зрительную наглядность,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прочитанный/прослушанный текст и/или вербальные опоры (ключевые слова, план, вопросы)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монологического высказывания от 8-10 фраз (5-7 класс) до 10-12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фраз (8-9 класс). Продолжительность монологического высказывания –1,5–2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Аудирование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на слух и понимание несложных аутентичных аудиотекстов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разной глубиной и точностью проникновения в их содержание (с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пониманием основного содержания, с выборочным пониманием) в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зависимости от решаемой коммуникативной задачи.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Жанры текстов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прагматические, информационные, научно-популярные.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Типы текстов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высказывания собеседников в ситуациях повседневного общения, сообщение, беседа, интервью, объявление, реклама и др.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 с пониманием основного содержания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текста предполагает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определять основную тему и главные факты/события в воспринимаемом на слух тексте. Время звучания текстов для аудирования – до 2 минут.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Аудирование с выборочным пониманием нужной/ интересующей/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запрашиваемой информации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предполагает умение выделить значимую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в одном или нескольких несложных аутентичных коротких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текстах. Время звучания текстов для аудирования – до 1,5 минут.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 с пониманием основного содержания текста и с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выборочным пониманием нужной/ интересующей/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запрашиваемой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осуществляется на несложных аутентичных текстах, содержащих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наряду с изученными и некоторое количество незнакомых языковых явлений.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понимание текстов с различной глубиной и точностью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проникновения в их содержание: с пониманием основного содержания, с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выборочным пониманием нужной/ интересующей/ запрашиваемой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с полным пониманием.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Жанры текстов: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научно-популярные, публицистические,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художественные, прагматические.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Типы текстов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статья, интервью, рассказ, отрывок из художественного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произведения, объявление, рецепт, рекламный проспект, стихотворение и др.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текстов должно соответствовать возрастным особенностям и интересам учащихся, иметь образовательную и воспитательную ценность,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воздействовать на эмоциональную сферу школьников.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с пониманием основного содержания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несложных аутентичных текстах в рамках предметного содержания,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обозначенного в программе. Тексты могут содержать некоторое количество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неизученных языковых явлений. Объем текстов для чтения – до 700 слов.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с выборочным пониманием нужной/ интересующей/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запрашиваемой информации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несложных аутентичных текстах, содержащих некоторое количество незнакомых языковых явлений.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текста для чтения - около 350 слов.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Чтение с полным пониманием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на несложных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аутентичных текстах, построенных на изученном языковом материале. Объем текста для чтения около 500 слов.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Независимо от вида чтения возможно использование двуязычного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словаря.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Письменная речь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и совершенствование письменной речи, а именно умений: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заполнение анкет и формуляров (указывать имя, фамилию, пол,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гражданство, национальность, адрес);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написание коротких поздравлений с днем рождения и другими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праздниками, выражение пожеланий (объемом 30–40 слов, включая адрес);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написание личного письма, в ответ на письмо-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составление плана, тезисов устного/письменного сообщения; краткое изложение результатов проектной деятельности;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 делать выписки из текстов; •составлять небольшие письменные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высказывания в соответствии с коммуникативной задачей.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Орфография и пунктуация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написание изученных слов. Правильное использование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знаков препинания (точки, вопросительного и восклицательного знака) в конце предложения.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Фонетическая сторона речи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правила отсутствия фразового ударения на служебных словах.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Лексическая сторона речи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Грамматическая сторона речи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нераспространенных и распространенных простых предложений, сложносочиненных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сложноподчиненных предложений. Навыки распознавания и употребления в речи коммуникативных типов предложения: повествовательное (утвердительное и отрицательное),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вопросительное, побудительное, восклицательное. Использование прямого и обратного порядка слов.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(личных, притяжательных, возвратных,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видо-временных формах действительного и страдательного залогов, модальных глаголов и их эквивалентов; предлогов.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формирование дружелюбного и толерантного отношения к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ценностям иных культур, оптимизма и выраженной личностной позиции в восприятии мира;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национального самосознания на основе знакомства с жизнью своих сверстников в других странах;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национального самосознания на основе знакомства с образцами зарубежной литературы разных жанров, с учетом достигнутого обучающимися уровня иноязычной компетентности;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совершенствование иноязычной коммуникативной компетенции; 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и систематизация знаний о языке; 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расширение лингвистического кругозора;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расширение лексического запаса; 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овладение общей речевой культурой;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достижение допорогового уровня иноязычной коммуникативной компетенции;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основы для формирования интереса к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совершенствованию достигнутого уровня владения изучаемым иностранным языком; 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основы для формирования интереса к изучению второго/третьего иностранного языка;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иностранного языка как средства получения информации, позволяющего расширять свои знания в других предметных областях.</w:t>
            </w:r>
          </w:p>
        </w:tc>
        <w:tc>
          <w:tcPr>
            <w:tcW w:w="1843" w:type="dxa"/>
            <w:vMerge w:val="restart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Тематическая контрольная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работа, проект, лексический диктант; устный зачет (диалог; монолог), письмо, презентация, тест, фронтальный опрос, индивидуальный опрос, презентация, индивидуальное задание.</w:t>
            </w: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Мои друзья.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друг/подруга. Внешность и черты характера.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с друзьями и в школе.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(музыка, чтение; посещение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театра, кинотеатра, музея, выставки). Виды отдыха. Поход по магазинам.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деньги. Молодежная мода.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питание, отказ от вредных привычек.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Спортивные игры. Спортивные соревнования.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жизнь. Правила поведения в школе. Изучаемые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 отношения к ним. Внеклассные мероприятия. Кружки. Школьная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форма. Каникулы. Переписка с зарубежными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сверстниками.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профессий. Проблема выбора профессии. Роль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иностранного языка в планах на будущее.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по России и странам изучаемого языка.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средств массовой информации в жизни общества. Средства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массовой информации: пресса, телевидение, радио, Интернет.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152"/>
        </w:trPr>
        <w:tc>
          <w:tcPr>
            <w:tcW w:w="139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</w:tc>
        <w:tc>
          <w:tcPr>
            <w:tcW w:w="311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Страны, столицы, крупные города. Государственные символы. Географическое положение. Климат. Население. Достопримечательности.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особенности: национальные праздники, памятные даты,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исторические события,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традиции и обычаи. Выдающиеся люди и их вклад в науку и мировую культуру.</w:t>
            </w:r>
          </w:p>
        </w:tc>
        <w:tc>
          <w:tcPr>
            <w:tcW w:w="555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4AFC" w:rsidRPr="00104AFC" w:rsidRDefault="00104AFC" w:rsidP="00104A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«Иностранный язык (английский язык)».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10"/>
        <w:tblW w:w="0" w:type="auto"/>
        <w:tblInd w:w="-142" w:type="dxa"/>
        <w:tblLook w:val="04A0" w:firstRow="1" w:lastRow="0" w:firstColumn="1" w:lastColumn="0" w:noHBand="0" w:noVBand="1"/>
      </w:tblPr>
      <w:tblGrid>
        <w:gridCol w:w="8893"/>
        <w:gridCol w:w="6035"/>
      </w:tblGrid>
      <w:tr w:rsidR="00104AFC" w:rsidRPr="00104AFC" w:rsidTr="00413F00">
        <w:tc>
          <w:tcPr>
            <w:tcW w:w="7585" w:type="dxa"/>
          </w:tcPr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7343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Коммуникативные умения: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Диалогическая речь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4AFC">
              <w:rPr>
                <w:rFonts w:ascii="Times New Roman" w:eastAsia="TimesNewRomanPSMT" w:hAnsi="Times New Roman" w:cs="Times New Roman"/>
                <w:sz w:val="24"/>
                <w:szCs w:val="24"/>
              </w:rPr>
      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вести диалог-обмен мнениями;</w:t>
            </w:r>
          </w:p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брать и давать интервью;</w:t>
            </w:r>
          </w:p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вести диалог-расспрос на основе нелинейного текста (таблицы, диаграммы и т. д.).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Монологическая  речь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события с опорой на зрительную наглядность и/или вербальную опору (ключевые слова, план, вопросы);</w:t>
            </w:r>
          </w:p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краткую характеристику реальных людей и литературных персонажей;</w:t>
            </w:r>
          </w:p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картинку/ фото с опорой или без опоры на ключевые слова/план/ вопросы.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делать сообщение на заданную тему на основе прочитанного;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комментировать факты из прочитанного/ прослушанного текста, выражать и аргументировать свое отношение к прочитанному/прослушанному;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кратко высказываться без предварительной подготовки на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заданную тему в соответствии с предложенной ситуацией общения;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кратко высказываться с опорой на нелинейный текст (таблицы, диаграммы, расписание и т.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п.);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кратко излагать результаты выполненной проектной работы.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Аудирование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04AFC" w:rsidRPr="00104AFC" w:rsidRDefault="00104AFC" w:rsidP="00C260F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выделять основную тему в воспринимаемом на слух тексте;</w:t>
            </w:r>
          </w:p>
          <w:p w:rsidR="00104AFC" w:rsidRPr="00104AFC" w:rsidRDefault="00104AFC" w:rsidP="00C260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      </w:r>
          </w:p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 полностью понимать несложные аутентичные тексты,</w:t>
            </w:r>
          </w:p>
          <w:p w:rsidR="00104AFC" w:rsidRPr="00104AFC" w:rsidRDefault="00104AFC" w:rsidP="00104AF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построенные на изученном языковом материале;</w:t>
            </w:r>
          </w:p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восстанавливать текст из разрозненных абзацев или путем добавления выпущенных фрагментов.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речь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писать небольшие письменные высказывания с опорой на образец/план.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делать краткие выписки из текста с целью их использования в собственных устных высказываниях;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 электронное письмо (e-mail) зарубежному другу в ответ на электронное письмо-стимул;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 план/ тезисы устного или письменного сообщения;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кратко излагать в письменном виде результаты проектной деятельности;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писать небольшое письменное высказывание с опорой на нелинейный текст (таблицы,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диаграммы и т. п.).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lastRenderedPageBreak/>
              <w:t>Языковые навыки и средства оперирования ими: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Орфография и пунктуация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писать изученные слова;</w:t>
            </w:r>
          </w:p>
          <w:p w:rsidR="00104AFC" w:rsidRPr="00104AFC" w:rsidRDefault="00104AFC" w:rsidP="00C260F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104AFC" w:rsidRPr="00104AFC" w:rsidRDefault="00104AFC" w:rsidP="00C260F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сравнивать и анализировать буквосочетания английского языка и их транскрипцию.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Фонетическая сторона речи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правильное ударение в изученных словах;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коммуникативные типы предложений по их интонации;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членить предложение на смысловые группы;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выражать модальные значения, чувства и эмоции с помощью интонации;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 британские и американские варианты английского языка в прослушанных высказываниях.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Лексическая сторона речи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существующие в английском языке нормы лексической сочетаемости;</w:t>
            </w:r>
          </w:p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‒ глаголы при помощи аффиксов dis-, mis-, re-, -ize/-ise;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‒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именасуществительныеприпомощисуффиксов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-or/ -er, -  ist , -sion/-tion, -nce/-ence, -ment, -ity , -ness, -ship, -ing;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‒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именаприлагательныеприпомощиаффиксов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inter-; -y, -ly, -ful , -al , -ic, -ian/an, -ing; -ous, -able/ible, -less, -ive;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‒ наречия при помощи суффикса -ly;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‒ имена существительные, имена прилагательные, наречия при помощи отрицательных префиксов un-, im-/in-;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‒ числительные при помощи суффиксов -teen, -ty; -th.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наиболее распространенные фразовые глаголы;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принадлежность слов к частям речи по аффиксам;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различные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средства связи в тексте для обеспечения его целостности (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firstly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tobeginwith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however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asforme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finally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atlast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etc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.);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lastRenderedPageBreak/>
              <w:t>Грамматическая сторона речи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предложения с начальным It;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предложения с начальным There + tobe;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сложносочиненные предложения с сочинительными союзами and, but, or;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и употреблять в речи сложноподчиненные предложения с союзами и союзными словами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because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that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who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which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when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where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how, why;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распознаватьиупотреблятьвречиусловныепредложенияреальногохарактера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(Conditional I – If I see Jim, I’ll invite him to our school party)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инереальногохарактера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(Conditional II – If I were you, I would start learning French);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имена существительные в</w:t>
            </w:r>
          </w:p>
          <w:p w:rsidR="00104AFC" w:rsidRPr="00104AFC" w:rsidRDefault="00104AFC" w:rsidP="00104A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единственном числе и во множественном числе, образованные по правилу, и исключения;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существительные с определенным/неопределенным/нулевым артиклем;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местоимения: личные (в</w:t>
            </w:r>
          </w:p>
          <w:p w:rsidR="00104AFC" w:rsidRPr="00104AFC" w:rsidRDefault="00104AFC" w:rsidP="00104A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many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much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few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afew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little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alittle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 наречия в положительной, сравнительной и превосходной степенях, образованные по правилу и исключения;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количественные и порядковые числительные;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глаголы в наиболее</w:t>
            </w:r>
          </w:p>
          <w:p w:rsidR="00104AFC" w:rsidRPr="00104AFC" w:rsidRDefault="00104AFC" w:rsidP="00104A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употребительныхвременныхформахдействительногозалога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Present Simple, Future Simple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Simple, Present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Continuous, Present Perfect;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различные грамматические</w:t>
            </w:r>
          </w:p>
          <w:p w:rsidR="00104AFC" w:rsidRPr="00104AFC" w:rsidRDefault="00104AFC" w:rsidP="00104A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средствадлявыражениябудущеговремени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 Simple Future, to be going to, Present Continuous;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модальные глаголы и их эквиваленты (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may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can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could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beableto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must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haveto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should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и употреблять в речи глаголы в следующих формах страдательного залога: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PresentSimplePassive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PastSimplePassive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распознавать сложноподчиненные предложения с придаточными: времени с союзом since; цели с союзом sothat; условия с союзом unless; определительными с союзами who, which, that;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сложноподчиненные предложения с союзами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whoever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whatever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however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whenever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предложения с конструкциями as …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as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notso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…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as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either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…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or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neither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…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nor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предложения с конструкцией I wish;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конструкции с глаголами на -ing: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tolove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hatedoingsomething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Stoptalking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распознаватьиупотреблятьвречиконструкции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It takes me …to do something; to look / feel / be happy;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распознавать и употреблять в речи глаголы во временных формах действительного залога: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PastPerfect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PresentPerfectContinuous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Future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in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the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-Past;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глаголы в формах страдательного залога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FutureSimplePassive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PresentPerfectPassive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модальные глаголы need, shall, might, would;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словосочетания «Причастие I+существительное» (a playingchild) и «Причастие II+существительное» (a writtenpoem).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Социокультурные знания и умения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употреблять в устной и письменной речи в ситуациях формального и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неформального общения основные нормы речевого этикета, принятые в странах изучаемого языка;</w:t>
            </w:r>
          </w:p>
          <w:p w:rsidR="00104AFC" w:rsidRPr="00104AFC" w:rsidRDefault="00104AFC" w:rsidP="00C260F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представлять родную страну и культуру на английском языке;</w:t>
            </w:r>
          </w:p>
          <w:p w:rsidR="00104AFC" w:rsidRPr="00104AFC" w:rsidRDefault="00104AFC" w:rsidP="00C260F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социокультурные реалии при чтении и аудировании в рамках изученного материала.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использовать социокультурные реалии при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создании устных и письменных высказываний;</w:t>
            </w:r>
          </w:p>
          <w:p w:rsidR="00104AFC" w:rsidRPr="00104AFC" w:rsidRDefault="00104AFC" w:rsidP="00C260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 сходство и различие в традициях родной страны и страны/стран изучаемого языка.</w:t>
            </w:r>
          </w:p>
        </w:tc>
      </w:tr>
      <w:tr w:rsidR="00104AFC" w:rsidRPr="00104AFC" w:rsidTr="00413F00">
        <w:tc>
          <w:tcPr>
            <w:tcW w:w="14928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Компенсаторные умения</w:t>
            </w:r>
          </w:p>
        </w:tc>
      </w:tr>
      <w:tr w:rsidR="00104AFC" w:rsidRPr="00104AFC" w:rsidTr="00413F00">
        <w:tc>
          <w:tcPr>
            <w:tcW w:w="7585" w:type="dxa"/>
          </w:tcPr>
          <w:p w:rsidR="00104AFC" w:rsidRPr="00104AFC" w:rsidRDefault="00104AFC" w:rsidP="00C260FD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выходить из положения при дефиците языковых средств: использовать переспрос при говорении.</w:t>
            </w:r>
          </w:p>
        </w:tc>
        <w:tc>
          <w:tcPr>
            <w:tcW w:w="7343" w:type="dxa"/>
          </w:tcPr>
          <w:p w:rsidR="00104AFC" w:rsidRPr="00104AFC" w:rsidRDefault="00104AFC" w:rsidP="00C260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перифраз, синонимические и антонимические средства при говорении;</w:t>
            </w:r>
          </w:p>
          <w:p w:rsidR="00104AFC" w:rsidRPr="00104AFC" w:rsidRDefault="00104AFC" w:rsidP="00C260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пользоваться языковой и контекстуальной догадкой при аудировании и чтении.</w:t>
            </w:r>
          </w:p>
        </w:tc>
      </w:tr>
    </w:tbl>
    <w:p w:rsidR="00104AFC" w:rsidRPr="00104AFC" w:rsidRDefault="00104AFC" w:rsidP="00104A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AFC" w:rsidRPr="00104AFC" w:rsidRDefault="00104AFC" w:rsidP="0010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</w:t>
      </w: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 язык)</w:t>
      </w:r>
      <w:r w:rsidRPr="0010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04AFC" w:rsidRPr="00104AFC" w:rsidRDefault="00104AFC" w:rsidP="00104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0"/>
        <w:tblW w:w="0" w:type="auto"/>
        <w:tblInd w:w="-142" w:type="dxa"/>
        <w:tblLook w:val="04A0" w:firstRow="1" w:lastRow="0" w:firstColumn="1" w:lastColumn="0" w:noHBand="0" w:noVBand="1"/>
      </w:tblPr>
      <w:tblGrid>
        <w:gridCol w:w="1182"/>
        <w:gridCol w:w="1958"/>
        <w:gridCol w:w="6175"/>
        <w:gridCol w:w="4212"/>
        <w:gridCol w:w="1401"/>
      </w:tblGrid>
      <w:tr w:rsidR="00104AFC" w:rsidRPr="00104AFC" w:rsidTr="00413F00">
        <w:tc>
          <w:tcPr>
            <w:tcW w:w="1754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783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A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  <w:tc>
          <w:tcPr>
            <w:tcW w:w="5004" w:type="dxa"/>
            <w:vAlign w:val="center"/>
          </w:tcPr>
          <w:p w:rsidR="00104AFC" w:rsidRPr="00104AFC" w:rsidRDefault="00104AFC" w:rsidP="00104A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4028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Align w:val="center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104AFC" w:rsidRPr="00104AFC" w:rsidTr="00413F00">
        <w:tc>
          <w:tcPr>
            <w:tcW w:w="1754" w:type="dxa"/>
            <w:vMerge w:val="restart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783" w:type="dxa"/>
            <w:vMerge w:val="restart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Взаимоотношения в семье. Конфликтные ситуации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их решения.</w:t>
            </w: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Коммуникативные умения:</w:t>
            </w:r>
          </w:p>
        </w:tc>
        <w:tc>
          <w:tcPr>
            <w:tcW w:w="1359" w:type="dxa"/>
            <w:vMerge w:val="restart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контрольная работа, проект, лексический диктант; устный зачет (диалог; монолог), письмо, презентация, тест, фронтальн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опрос, индивидуальный опрос, индивидуальное задание.</w:t>
            </w: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Говорение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Диалогическая речь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048"/>
        </w:trPr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4AFC">
              <w:rPr>
                <w:rFonts w:ascii="Times New Roman" w:eastAsia="TimesNewRomanPSMT" w:hAnsi="Times New Roman" w:cs="Times New Roman"/>
                <w:sz w:val="24"/>
                <w:szCs w:val="24"/>
              </w:rPr>
      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      </w:r>
          </w:p>
        </w:tc>
        <w:tc>
          <w:tcPr>
            <w:tcW w:w="4028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вести диалог-обмен мнениями;</w:t>
            </w:r>
          </w:p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брать и давать интервью;</w:t>
            </w:r>
          </w:p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вести диалог-расспрос на основе нелинейного текста (таблицы, диаграммы и т. д.).</w:t>
            </w: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916"/>
        </w:trPr>
        <w:tc>
          <w:tcPr>
            <w:tcW w:w="1754" w:type="dxa"/>
            <w:vMerge w:val="restart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2783" w:type="dxa"/>
            <w:vMerge w:val="restart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Лучший друг/подруга. Внешность и черты характера.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Межличностные взаимоотношения с друзьями и в школе.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Монологическая  речь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253"/>
        </w:trPr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      </w:r>
          </w:p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описывать события с опорой на зрительную наглядность и/или вербальную опору (ключевые слова, план, вопросы);</w:t>
            </w:r>
          </w:p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давать краткую характеристику реальных людей и литературных персонажей;</w:t>
            </w:r>
          </w:p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передавать основное содержание прочитанного текста с опорой или без опоры на текст, ключевые слова/ план/ вопросы;</w:t>
            </w:r>
          </w:p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картинку/ фото с опорой или без опоры на ключевые слова/план/ вопросы.</w:t>
            </w:r>
          </w:p>
        </w:tc>
        <w:tc>
          <w:tcPr>
            <w:tcW w:w="4028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делать сообщение на заданную тему на основе прочитанного;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комментировать факты из прочитанного/ прослушанного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текста, выражать и аргументировать свое отношение к прочитанному/прослушанному;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кратко высказываться без предварительной подготовки на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заданную тему в соответствии с предложенной ситуацией общения;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кратко высказываться с опорой на нелинейный текст (таблицы, диаграммы, расписание и т. п.);</w:t>
            </w:r>
          </w:p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кратко излагать результаты выполненной проектной работы.</w:t>
            </w: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2842"/>
        </w:trPr>
        <w:tc>
          <w:tcPr>
            <w:tcW w:w="1754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Свободное время.</w:t>
            </w:r>
          </w:p>
        </w:tc>
        <w:tc>
          <w:tcPr>
            <w:tcW w:w="2783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 и увлечения (музыка, чтение; посещение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театра, кинотеатра, музея, выставки). Виды отдыха. Поход по магазинам.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Карманные деньги. Молодежная мода.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066"/>
        </w:trPr>
        <w:tc>
          <w:tcPr>
            <w:tcW w:w="1754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2783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труда и отдыха, занятия спортом,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здоровое питание, отказ от вредных привычек.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403"/>
        </w:trPr>
        <w:tc>
          <w:tcPr>
            <w:tcW w:w="1754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2783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спорта. Спортивные игры. Спортивные соревнования.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 w:val="restart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2783" w:type="dxa"/>
            <w:vMerge w:val="restart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жизнь. Правила поведения в школе. Изучаемые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 отношения к ним. Внеклассные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мероприятия. Кружки. Школьная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форма. Каникулы. Переписка с зарубежными сверстниками.</w:t>
            </w: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Аудирование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104AFC" w:rsidRPr="00104AFC" w:rsidRDefault="00104AFC" w:rsidP="00C260F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104AFC" w:rsidRPr="00104AFC" w:rsidRDefault="00104AFC" w:rsidP="00C260FD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неизученных языковых явлений.</w:t>
            </w:r>
          </w:p>
        </w:tc>
        <w:tc>
          <w:tcPr>
            <w:tcW w:w="4028" w:type="dxa"/>
          </w:tcPr>
          <w:p w:rsidR="00104AFC" w:rsidRPr="00104AFC" w:rsidRDefault="00104AFC" w:rsidP="00C260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выделять основную тему в воспринимаемом на слух тексте;</w:t>
            </w:r>
          </w:p>
          <w:p w:rsidR="00104AFC" w:rsidRPr="00104AFC" w:rsidRDefault="00104AFC" w:rsidP="00C260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контекстуальную или языковую догадку при восприятии на слух текстов, содержащих незнакомые слова.</w:t>
            </w: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579"/>
        </w:trPr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 понимать основное содержание несложных аутентичных текстов, содержащие отдельные неизученные языковые явления;</w:t>
            </w:r>
          </w:p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      </w:r>
          </w:p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читать и полностью понимать несложные аутентичные тексты,</w:t>
            </w:r>
          </w:p>
          <w:p w:rsidR="00104AFC" w:rsidRPr="00104AFC" w:rsidRDefault="00104AFC" w:rsidP="00104AF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построенные на изученном языковом материале;</w:t>
            </w:r>
          </w:p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      </w:r>
          </w:p>
        </w:tc>
        <w:tc>
          <w:tcPr>
            <w:tcW w:w="4028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устанавливать причинно-следственную взаимосвязь фактов и событий, изложенных в несложном аутентичном тексте;</w:t>
            </w:r>
          </w:p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восстанавливать текст из разрозненных абзацев или путем добавления выпущенных фрагментов.</w:t>
            </w: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852"/>
        </w:trPr>
        <w:tc>
          <w:tcPr>
            <w:tcW w:w="1754" w:type="dxa"/>
          </w:tcPr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2783" w:type="dxa"/>
          </w:tcPr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 профессий. Проблема выбора профессии. Роль</w:t>
            </w:r>
          </w:p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иностранного языка в планах на будущее.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346"/>
        </w:trPr>
        <w:tc>
          <w:tcPr>
            <w:tcW w:w="1754" w:type="dxa"/>
          </w:tcPr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2783" w:type="dxa"/>
          </w:tcPr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Путешествия по России и странам изучаемого языка.</w:t>
            </w:r>
          </w:p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Транспорт.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1234"/>
        </w:trPr>
        <w:tc>
          <w:tcPr>
            <w:tcW w:w="1754" w:type="dxa"/>
            <w:vMerge w:val="restart"/>
          </w:tcPr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783" w:type="dxa"/>
            <w:vMerge w:val="restart"/>
          </w:tcPr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Природа: растения и животные. Погода. Проблемы экологии. Защита окружающей среды. Жизнь в городе/ в сельской местности.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Письменная речь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991"/>
        </w:trPr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заполнять анкеты и формуляры, сообщая о себе основные сведения (имя, фамилия, пол, возраст, гражданство, национальность, адрес и т. д.);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языка, выражать пожелания (объемом 30–40 слов, включая адрес);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писать небольшие письменные высказывания с опорой на образец/план.</w:t>
            </w:r>
          </w:p>
        </w:tc>
        <w:tc>
          <w:tcPr>
            <w:tcW w:w="4028" w:type="dxa"/>
            <w:vMerge w:val="restart"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делать краткие выписки из текста с целью их использования в собственных устных высказываниях;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писать электронное письмо (e-mail) зарубежному другу в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ответ на электронное письмо-стимул;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составлять план/ тезисы устного или письменного сообщения;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кратко излагать в письменном виде результаты проектной деятельности;</w:t>
            </w:r>
          </w:p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писать небольшое письменное высказывание с опорой на нелинейный текст (таблицы, диаграммы и т. п.).</w:t>
            </w: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2992"/>
        </w:trPr>
        <w:tc>
          <w:tcPr>
            <w:tcW w:w="1754" w:type="dxa"/>
          </w:tcPr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2783" w:type="dxa"/>
          </w:tcPr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Роль средств массовой информации в жизни общества. Средства</w:t>
            </w:r>
          </w:p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массовой информации: пресса, телевидение, радио, Интернет.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rPr>
          <w:trHeight w:val="991"/>
        </w:trPr>
        <w:tc>
          <w:tcPr>
            <w:tcW w:w="1754" w:type="dxa"/>
            <w:vMerge w:val="restart"/>
          </w:tcPr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изучаемого языка и родная страна</w:t>
            </w:r>
          </w:p>
        </w:tc>
        <w:tc>
          <w:tcPr>
            <w:tcW w:w="2783" w:type="dxa"/>
            <w:vMerge w:val="restart"/>
          </w:tcPr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Страны, столицы, крупные города. Государственные символы. Географическое положение. Климат. Население. Достопримечательности.</w:t>
            </w:r>
          </w:p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Культурные особенности: национальные праздники, памятные даты,</w:t>
            </w:r>
          </w:p>
          <w:p w:rsidR="00104AFC" w:rsidRPr="00104AFC" w:rsidRDefault="00104AFC" w:rsidP="00104AF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исторические события,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традиции и обычаи. Выдающиеся люди и их вклад в науку и мировую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культуру.</w:t>
            </w:r>
          </w:p>
        </w:tc>
        <w:tc>
          <w:tcPr>
            <w:tcW w:w="5004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Языковые навыки и средства оперирования ими: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Орфография и пунктуация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104AFC" w:rsidRPr="00104AFC" w:rsidRDefault="00104AFC" w:rsidP="00C260F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писать изученные слова;</w:t>
            </w:r>
          </w:p>
          <w:p w:rsidR="00104AFC" w:rsidRPr="00104AFC" w:rsidRDefault="00104AFC" w:rsidP="00C260F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      </w:r>
          </w:p>
          <w:p w:rsidR="00104AFC" w:rsidRPr="00104AFC" w:rsidRDefault="00104AFC" w:rsidP="00C260FD">
            <w:pPr>
              <w:numPr>
                <w:ilvl w:val="0"/>
                <w:numId w:val="7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расставлять в личном письме знаки препинания, диктуемые его форматом, в соответствии с нормами, принятыми в стране изучаемого языка.</w:t>
            </w:r>
          </w:p>
        </w:tc>
        <w:tc>
          <w:tcPr>
            <w:tcW w:w="4028" w:type="dxa"/>
          </w:tcPr>
          <w:p w:rsidR="00104AFC" w:rsidRPr="00104AFC" w:rsidRDefault="00104AFC" w:rsidP="00C260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сравнивать и анализировать буквосочетания английского языка и их транскрипцию.</w:t>
            </w: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Фонетическая сторона речи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на слух и адекватно, без фонематических ошибок, ведущих к сбою коммуникации, произносить слова изучаемого иностранного языка;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правильное ударение в изученных словах;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различать коммуникативные типы предложений по их интонации;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членить предложение на смысловые группы;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      </w:r>
          </w:p>
        </w:tc>
        <w:tc>
          <w:tcPr>
            <w:tcW w:w="4028" w:type="dxa"/>
          </w:tcPr>
          <w:p w:rsidR="00104AFC" w:rsidRPr="00104AFC" w:rsidRDefault="00104AFC" w:rsidP="00C260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выражать модальные значения, чувства и эмоции с помощью интонации;</w:t>
            </w:r>
          </w:p>
          <w:p w:rsidR="00104AFC" w:rsidRPr="00104AFC" w:rsidRDefault="00104AFC" w:rsidP="00C260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различать британские и американские варианты английского языка в прослушанных высказываниях.</w:t>
            </w:r>
          </w:p>
        </w:tc>
        <w:tc>
          <w:tcPr>
            <w:tcW w:w="1359" w:type="dxa"/>
            <w:vMerge/>
          </w:tcPr>
          <w:p w:rsidR="00104AFC" w:rsidRPr="00104AFC" w:rsidRDefault="00104AFC" w:rsidP="00C260F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Лексическая сторона речи</w:t>
            </w:r>
          </w:p>
        </w:tc>
        <w:tc>
          <w:tcPr>
            <w:tcW w:w="1359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  <w:tcBorders>
              <w:bottom w:val="nil"/>
            </w:tcBorders>
          </w:tcPr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      </w:r>
          </w:p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существующие в английском языке нормы лексической сочетаемости;</w:t>
            </w:r>
          </w:p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      </w:r>
          </w:p>
          <w:p w:rsidR="00104AFC" w:rsidRPr="00104AFC" w:rsidRDefault="00104AFC" w:rsidP="00C260FD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‒ глаголы при помощи аффиксов dis-, mis-, re-, -ize/-ise;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 xml:space="preserve">‒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именасуществительныеприпомощисуффиксов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-or/ -er, -  ist , -sion/-tion, -nce/-ence, -ment, -ity , -ness, -ship, -ing;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‒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именаприлагательныеприпомощиаффиксов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inter-; -y, -ly, -ful , -al , -ic, -ian/an, -ing; -ous, -able/ible, -less, -ive;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‒ наречия при помощи суффикса -ly;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‒ имена существительные, имена прилагательные, наречия при помощи отрицательных префиксов un-, im-/in-;</w:t>
            </w:r>
          </w:p>
          <w:p w:rsidR="00104AFC" w:rsidRPr="00104AFC" w:rsidRDefault="00104AFC" w:rsidP="00104AF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‒ числительные при помощи суффиксов -teen, -ty; -th.</w:t>
            </w:r>
          </w:p>
        </w:tc>
        <w:tc>
          <w:tcPr>
            <w:tcW w:w="4028" w:type="dxa"/>
          </w:tcPr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распознавать и употреблять в речи в нескольких значениях многозначные слова, изученные в пределах тематики основной школы;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знать различия между явлениями синонимии и антонимии; употреблять в речи изученные синонимы и антонимы адекватно ситуации общения;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наиболее распространенные фразовые глаголы;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принадлежность слов к частям речи по аффиксам;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различные средства связи в тексте для обеспечения его целостности (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firstly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tobeginwith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however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asforme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finally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atlast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etc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.);</w:t>
            </w:r>
          </w:p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</w:t>
            </w:r>
          </w:p>
        </w:tc>
        <w:tc>
          <w:tcPr>
            <w:tcW w:w="1359" w:type="dxa"/>
            <w:vMerge/>
            <w:tcBorders>
              <w:bottom w:val="nil"/>
            </w:tcBorders>
          </w:tcPr>
          <w:p w:rsidR="00104AFC" w:rsidRPr="00104AFC" w:rsidRDefault="00104AFC" w:rsidP="00C260F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 w:val="restart"/>
            <w:tcBorders>
              <w:top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Грамматическая сторона речи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104AFC" w:rsidRPr="00104AFC" w:rsidRDefault="00104AFC" w:rsidP="00C260FD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предложения с начальным It;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предложения с начальным There + tobe;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сложносочиненные предложения с сочинительными союзами and, but, or;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и употреблять в речи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сложноподчиненные предложения с союзами и союзными словами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because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that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who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which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what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when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where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how, why;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косвенную речь в утвердительных и вопросительных предложениях в настоящем и прошедшем времени;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распознаватьиупотреблятьвречиусловныепредложенияреальногохарактера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(Conditional I – If I see Jim, I’ll invite him to our school party)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инереальногохарактера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(Conditional II – If I were you, I would start learning French);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имена существительные в</w:t>
            </w:r>
          </w:p>
          <w:p w:rsidR="00104AFC" w:rsidRPr="00104AFC" w:rsidRDefault="00104AFC" w:rsidP="00104A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единственном числе и во множественном числе, образованные по правилу, и исключения;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существительные с определенным/неопределенным/нулевым артиклем;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местоимения: личные (в</w:t>
            </w:r>
          </w:p>
          <w:p w:rsidR="00104AFC" w:rsidRPr="00104AFC" w:rsidRDefault="00104AFC" w:rsidP="00104A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наречия времени и образа действия и слова, выражающие количество (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many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much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few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afew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little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alittle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 наречия в положительной, сравнительной и превосходной степенях, образованные по правилу и исключения;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распознавать и употреблять в речи количественные и порядковые числительные;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глаголы в наиболее</w:t>
            </w:r>
          </w:p>
          <w:p w:rsidR="00104AFC" w:rsidRPr="00104AFC" w:rsidRDefault="00104AFC" w:rsidP="00104A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употребительныхвременныхформахдействительногозалога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: Present Simple, Future Simple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Simple, Present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Past Continuous, Present Perfect;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различные грамматические</w:t>
            </w:r>
          </w:p>
          <w:p w:rsidR="00104AFC" w:rsidRPr="00104AFC" w:rsidRDefault="00104AFC" w:rsidP="00104AFC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средствадлявыражениябудущеговремени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: Simple Future, to be going to, Present Continuous;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модальные глаголы и их эквиваленты (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may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can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could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beableto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must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haveto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should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распознавать и употреблять в речи глаголы в следующих формах страдательного залога: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PresentSimplePassive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PastSimplePassive</w:t>
            </w: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2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и употреблять в речи предлоги места, времени, направления; предлоги, употребляемые при глаголах в страдательном залоге.</w:t>
            </w:r>
          </w:p>
        </w:tc>
        <w:tc>
          <w:tcPr>
            <w:tcW w:w="4028" w:type="dxa"/>
          </w:tcPr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распознавать сложноподчиненные предложения с придаточными: времени с союзом since; цели с союзом sothat; условия с союзом unless; определительными с союзами who, which, that;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сложноподчиненные предложения с союзами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whoever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whatever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however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whenever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предложения с конструкциями as …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as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notso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…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as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either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…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or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neither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…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nor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предложения с конструкцией I wish;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конструкции с глаголами на -ing: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tolove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/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hatedoingsomething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;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lastRenderedPageBreak/>
              <w:t>Stoptalking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распознаватьиупотреблятьвречиконструкции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 It takes me …to do something; to look / feel / be happy;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определения, выраженные прилагательными, в правильном порядке их следования;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глаголы во временных формах действительного залога: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PastPerfect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PresentPerfectContinuous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Future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in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the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-Past;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глаголы в формах страдательного залога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FutureSimplePassive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,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PresentPerfectPassive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и употреблять в речи модальные глаголы need, shall, might, would;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распознавать по формальным признакам и понимать значение неличных форм глагола (инфинитива, герундия, причастия I и II, отглагольного существительного) без различения их функций и употреблять их в речи;</w:t>
            </w:r>
          </w:p>
          <w:p w:rsidR="00104AFC" w:rsidRPr="00104AFC" w:rsidRDefault="00104AFC" w:rsidP="00C260F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распознавать и употреблять в речи словосочетания «Причастие </w:t>
            </w: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I+существительное» (a playingchild) и «Причастие II+существительное» (a writtenpoem).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Социокультурные знания и умения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104AFC" w:rsidRPr="00104AFC" w:rsidRDefault="00104AFC" w:rsidP="00C260F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      </w:r>
          </w:p>
          <w:p w:rsidR="00104AFC" w:rsidRPr="00104AFC" w:rsidRDefault="00104AFC" w:rsidP="00C260F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представлять родную страну и культуру на английском языке;</w:t>
            </w:r>
          </w:p>
          <w:p w:rsidR="00104AFC" w:rsidRPr="00104AFC" w:rsidRDefault="00104AFC" w:rsidP="00C260FD">
            <w:pPr>
              <w:numPr>
                <w:ilvl w:val="0"/>
                <w:numId w:val="1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понимать социокультурные реалии при чтении и аудировании в рамках изученного материала.</w:t>
            </w:r>
          </w:p>
        </w:tc>
        <w:tc>
          <w:tcPr>
            <w:tcW w:w="4028" w:type="dxa"/>
          </w:tcPr>
          <w:p w:rsidR="00104AFC" w:rsidRPr="00104AFC" w:rsidRDefault="00104AFC" w:rsidP="00C260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социокультурные реалии при создании устных и письменных высказываний;</w:t>
            </w:r>
          </w:p>
          <w:p w:rsidR="00104AFC" w:rsidRPr="00104AFC" w:rsidRDefault="00104AFC" w:rsidP="00C260F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находить сходство и различие в традициях родной страны и страны/стран изучаемого языка.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Компенсаторные умения</w:t>
            </w: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1754" w:type="dxa"/>
            <w:vMerge/>
          </w:tcPr>
          <w:p w:rsidR="00104AFC" w:rsidRPr="00104AFC" w:rsidRDefault="00104AFC" w:rsidP="00C260FD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</w:tcPr>
          <w:p w:rsidR="00104AFC" w:rsidRPr="00104AFC" w:rsidRDefault="00104AFC" w:rsidP="00C260FD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04" w:type="dxa"/>
          </w:tcPr>
          <w:p w:rsidR="00104AFC" w:rsidRPr="00104AFC" w:rsidRDefault="00104AFC" w:rsidP="00C260FD">
            <w:pPr>
              <w:numPr>
                <w:ilvl w:val="0"/>
                <w:numId w:val="15"/>
              </w:num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выходить из положения при дефиците языковых средств: использовать переспрос при говорении.</w:t>
            </w:r>
          </w:p>
        </w:tc>
        <w:tc>
          <w:tcPr>
            <w:tcW w:w="4028" w:type="dxa"/>
          </w:tcPr>
          <w:p w:rsidR="00104AFC" w:rsidRPr="00104AFC" w:rsidRDefault="00104AFC" w:rsidP="00C260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использовать перифраз, синонимические и антонимические средства при говорении;</w:t>
            </w:r>
          </w:p>
          <w:p w:rsidR="00104AFC" w:rsidRPr="00104AFC" w:rsidRDefault="00104AFC" w:rsidP="00C260F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пользоваться языковой и контекстуальной догадкой при аудировании и чтении.</w:t>
            </w:r>
          </w:p>
        </w:tc>
        <w:tc>
          <w:tcPr>
            <w:tcW w:w="1359" w:type="dxa"/>
            <w:tcBorders>
              <w:top w:val="nil"/>
            </w:tcBorders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ИКТ компетенции обучающихся</w:t>
      </w:r>
    </w:p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формирования и развития компетентности обучающихся в области использования информационно-коммуникационных технологий</w:t>
      </w:r>
    </w:p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планируемые результаты развития компетентности обучающихся в области использования ИКТ учитывают существующие знания и компетенции, полученные обучающимися вне образовательной организации. Вместе с тем планируемые результаты могут быть адаптированы и под обучающихся, кому требуется более полное сопровождение в сфере формирования ИКТ-компетенций.</w:t>
      </w:r>
    </w:p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ИКТ-компетентности обучающихся в 5-7 классах:</w:t>
      </w:r>
    </w:p>
    <w:tbl>
      <w:tblPr>
        <w:tblW w:w="144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6691"/>
      </w:tblGrid>
      <w:tr w:rsidR="00104AFC" w:rsidRPr="00104AFC" w:rsidTr="00104AFC">
        <w:tc>
          <w:tcPr>
            <w:tcW w:w="7797" w:type="dxa"/>
            <w:shd w:val="clear" w:color="auto" w:fill="auto"/>
            <w:vAlign w:val="center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6691" w:type="dxa"/>
            <w:shd w:val="clear" w:color="auto" w:fill="auto"/>
            <w:vAlign w:val="center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Механизмы формирования</w:t>
            </w:r>
          </w:p>
        </w:tc>
      </w:tr>
      <w:tr w:rsidR="00104AFC" w:rsidRPr="00104AFC" w:rsidTr="00104AFC">
        <w:tc>
          <w:tcPr>
            <w:tcW w:w="14488" w:type="dxa"/>
            <w:gridSpan w:val="2"/>
            <w:shd w:val="clear" w:color="auto" w:fill="auto"/>
            <w:vAlign w:val="center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Обращение с устройствами ИКТ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входить в информационную среду образовательных порталов с помощью учителя. Использовать в своей деятельности контролируемый Интернет; </w:t>
            </w:r>
          </w:p>
          <w:p w:rsidR="00104AFC" w:rsidRPr="00104AFC" w:rsidRDefault="00104AFC" w:rsidP="00C260FD">
            <w:pPr>
              <w:widowControl w:val="0"/>
              <w:numPr>
                <w:ilvl w:val="0"/>
                <w:numId w:val="31"/>
              </w:numPr>
              <w:suppressLineNumbers/>
              <w:suppressAutoHyphens/>
              <w:snapToGrid w:val="0"/>
              <w:spacing w:after="0" w:line="276" w:lineRule="auto"/>
              <w:ind w:left="34" w:hanging="34"/>
              <w:contextualSpacing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</w:pPr>
            <w:r w:rsidRPr="00104AFC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</w:rPr>
              <w:t>использовать сканеры и принтеры в своей учебной деятельности;</w:t>
            </w:r>
          </w:p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включать и выключать устройства ИКТ, входить в операционную систему и завершать работу с ней;</w:t>
            </w:r>
          </w:p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в информационной среде корректные сообщения, комментарии, запросы;</w:t>
            </w:r>
          </w:p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сканеры для воспроизведения текстовой информации;</w:t>
            </w:r>
          </w:p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 и корректно взаимодействовать со всеми пользователями ИС ОУ, представлять результаты своей деятельности (проектной, творческой) в ИС ОУ;</w:t>
            </w:r>
          </w:p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сканеры для воспроизведения графической информации;</w:t>
            </w:r>
          </w:p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рассчитывать необходимое количество бумаги в качестве расходного материала;</w:t>
            </w:r>
          </w:p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освоить основы безопасного обращения с устройствами икт в части электробезопасности и гигиены;</w:t>
            </w:r>
          </w:p>
          <w:p w:rsidR="00104AFC" w:rsidRPr="00104AFC" w:rsidRDefault="00104AFC" w:rsidP="00C260FD">
            <w:pPr>
              <w:numPr>
                <w:ilvl w:val="0"/>
                <w:numId w:val="31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создавать, именовать, сохранять удалять инфо объекты, файлы и файловые системы.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выступления с презентацией;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домашние задания с использованием ИКТ.</w:t>
            </w:r>
          </w:p>
        </w:tc>
      </w:tr>
      <w:tr w:rsidR="00104AFC" w:rsidRPr="00104AFC" w:rsidTr="00104AFC">
        <w:trPr>
          <w:trHeight w:val="424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Фиксация изображений и звуков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2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фиксацию хода и результатов проектной деятельности; </w:t>
            </w:r>
          </w:p>
          <w:p w:rsidR="00104AFC" w:rsidRPr="00104AFC" w:rsidRDefault="00104AFC" w:rsidP="00C260FD">
            <w:pPr>
              <w:numPr>
                <w:ilvl w:val="0"/>
                <w:numId w:val="32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104AFC" w:rsidRPr="00104AFC" w:rsidRDefault="00104AFC" w:rsidP="00C260FD">
            <w:pPr>
              <w:numPr>
                <w:ilvl w:val="0"/>
                <w:numId w:val="32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104AFC" w:rsidRPr="00104AFC" w:rsidRDefault="00104AFC" w:rsidP="00C260FD">
            <w:pPr>
              <w:numPr>
                <w:ilvl w:val="0"/>
                <w:numId w:val="32"/>
              </w:numPr>
              <w:spacing w:after="0" w:line="276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фильма.</w:t>
            </w:r>
          </w:p>
        </w:tc>
      </w:tr>
      <w:tr w:rsidR="00104AFC" w:rsidRPr="00104AFC" w:rsidTr="00104AFC">
        <w:trPr>
          <w:trHeight w:val="418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Создание письменных сообщений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набирать текст на родном языке в соответствии со своими возрастными особенностями;</w:t>
            </w:r>
          </w:p>
          <w:p w:rsidR="00104AFC" w:rsidRPr="00104AFC" w:rsidRDefault="00104AFC" w:rsidP="00C260FD">
            <w:pPr>
              <w:numPr>
                <w:ilvl w:val="0"/>
                <w:numId w:val="3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комплексное редактирование текста: изменять шрифт, начертание, размер кегля; использовать функции заливки;</w:t>
            </w:r>
          </w:p>
          <w:p w:rsidR="00104AFC" w:rsidRPr="00104AFC" w:rsidRDefault="00104AFC" w:rsidP="00C260FD">
            <w:pPr>
              <w:numPr>
                <w:ilvl w:val="0"/>
                <w:numId w:val="3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сканировать текст и осуществлять распознавание сканированного текста;</w:t>
            </w:r>
          </w:p>
          <w:p w:rsidR="00104AFC" w:rsidRPr="00104AFC" w:rsidRDefault="00104AFC" w:rsidP="00C260FD">
            <w:pPr>
              <w:numPr>
                <w:ilvl w:val="0"/>
                <w:numId w:val="3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размещать сканируемый объект в необходимом по смыслу и содержанию визуальном ряде;</w:t>
            </w:r>
          </w:p>
          <w:p w:rsidR="00104AFC" w:rsidRPr="00104AFC" w:rsidRDefault="00104AFC" w:rsidP="00C260FD">
            <w:pPr>
              <w:numPr>
                <w:ilvl w:val="0"/>
                <w:numId w:val="3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текст с элементами десятипальцевого метода печати;  </w:t>
            </w:r>
          </w:p>
          <w:p w:rsidR="00104AFC" w:rsidRPr="00104AFC" w:rsidRDefault="00104AFC" w:rsidP="00C260FD">
            <w:pPr>
              <w:numPr>
                <w:ilvl w:val="0"/>
                <w:numId w:val="3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бщеученических навыков работы с текстом (подготовка докладов, рефератов);</w:t>
            </w:r>
          </w:p>
          <w:p w:rsidR="00104AFC" w:rsidRPr="00104AFC" w:rsidRDefault="00104AFC" w:rsidP="00C260FD">
            <w:pPr>
              <w:numPr>
                <w:ilvl w:val="0"/>
                <w:numId w:val="3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сканируемый объект, его параметры и характеристики;</w:t>
            </w:r>
          </w:p>
          <w:p w:rsidR="00104AFC" w:rsidRPr="00104AFC" w:rsidRDefault="00104AFC" w:rsidP="00C260FD">
            <w:pPr>
              <w:numPr>
                <w:ilvl w:val="0"/>
                <w:numId w:val="3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вставлять диаграммы, таблицы, блок-схемы, рисунки  в текстовый документ в соответствии с его смыслом и содержанием. 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домашние задания с использованием ИКТ;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мероприятия.</w:t>
            </w:r>
          </w:p>
        </w:tc>
      </w:tr>
      <w:tr w:rsidR="00104AFC" w:rsidRPr="00104AFC" w:rsidTr="00104AFC">
        <w:trPr>
          <w:trHeight w:val="336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 Создание графических объектов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различные графические объекты с использованием возможностей специальных компьютерных инструментов;</w:t>
            </w:r>
          </w:p>
          <w:p w:rsidR="00104AFC" w:rsidRPr="00104AFC" w:rsidRDefault="00104AFC" w:rsidP="00C260FD">
            <w:pPr>
              <w:numPr>
                <w:ilvl w:val="0"/>
                <w:numId w:val="3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диаграммы различных видов с помощью компьютерных средств, задавать параметры диаграмм, изменять параметры диаграммы в соответствии с решаемыми задачами;</w:t>
            </w:r>
          </w:p>
          <w:p w:rsidR="00104AFC" w:rsidRPr="00104AFC" w:rsidRDefault="00104AFC" w:rsidP="00C260FD">
            <w:pPr>
              <w:numPr>
                <w:ilvl w:val="0"/>
                <w:numId w:val="3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геометрические объекты средствами Excel;</w:t>
            </w:r>
          </w:p>
          <w:p w:rsidR="00104AFC" w:rsidRPr="00104AFC" w:rsidRDefault="00104AFC" w:rsidP="00C260FD">
            <w:pPr>
              <w:numPr>
                <w:ilvl w:val="0"/>
                <w:numId w:val="3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 статистику по разным предметам для построения диаграмм различных видов; </w:t>
            </w:r>
          </w:p>
          <w:p w:rsidR="00104AFC" w:rsidRPr="00104AFC" w:rsidRDefault="00104AFC" w:rsidP="00C260FD">
            <w:pPr>
              <w:numPr>
                <w:ilvl w:val="0"/>
                <w:numId w:val="3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графических объектов геометрических форм в текстовом редакторе с помощью автофигур.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предметная неделя;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школьные мероприятия;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фильмов.</w:t>
            </w:r>
          </w:p>
        </w:tc>
      </w:tr>
      <w:tr w:rsidR="00104AFC" w:rsidRPr="00104AFC" w:rsidTr="00104AFC">
        <w:trPr>
          <w:trHeight w:val="389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5.Создание музыкальных и звуковых сообщений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микрофоны во время выступления с помощью учителя;</w:t>
            </w:r>
          </w:p>
          <w:p w:rsidR="00104AFC" w:rsidRPr="00104AFC" w:rsidRDefault="00104AFC" w:rsidP="00C260FD">
            <w:pPr>
              <w:numPr>
                <w:ilvl w:val="0"/>
                <w:numId w:val="3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звуковые и музыкальные редакторы для воспроизведения звука в системе слайдов;</w:t>
            </w:r>
          </w:p>
          <w:p w:rsidR="00104AFC" w:rsidRPr="00104AFC" w:rsidRDefault="00104AFC" w:rsidP="00C260FD">
            <w:pPr>
              <w:numPr>
                <w:ilvl w:val="0"/>
                <w:numId w:val="3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систему звукоподдержки для выступления перед аудиторией;</w:t>
            </w:r>
          </w:p>
          <w:p w:rsidR="00104AFC" w:rsidRPr="00104AFC" w:rsidRDefault="00104AFC" w:rsidP="00C260FD">
            <w:pPr>
              <w:numPr>
                <w:ilvl w:val="0"/>
                <w:numId w:val="3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звуковые и музыкальные редакторы.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мероприятия.</w:t>
            </w:r>
          </w:p>
        </w:tc>
      </w:tr>
      <w:tr w:rsidR="00104AFC" w:rsidRPr="00104AFC" w:rsidTr="00104AFC">
        <w:trPr>
          <w:trHeight w:val="327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Создание, восприятие и использование гипермедиа сообщений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различные виды сообщений: диаграммы, карты, текстовую информацию. Отправлять данные виды сообщений одному и нескольким пользователям;</w:t>
            </w:r>
          </w:p>
          <w:p w:rsidR="00104AFC" w:rsidRPr="00104AFC" w:rsidRDefault="00104AFC" w:rsidP="00C260FD">
            <w:pPr>
              <w:numPr>
                <w:ilvl w:val="0"/>
                <w:numId w:val="3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главную идею сообщения;</w:t>
            </w:r>
          </w:p>
          <w:p w:rsidR="00104AFC" w:rsidRPr="00104AFC" w:rsidRDefault="00104AFC" w:rsidP="00C260FD">
            <w:pPr>
              <w:numPr>
                <w:ilvl w:val="0"/>
                <w:numId w:val="3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структуру сообщения;</w:t>
            </w:r>
          </w:p>
          <w:p w:rsidR="00104AFC" w:rsidRPr="00104AFC" w:rsidRDefault="00104AFC" w:rsidP="00C260FD">
            <w:pPr>
              <w:numPr>
                <w:ilvl w:val="0"/>
                <w:numId w:val="3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фрагменты сообщения; </w:t>
            </w:r>
          </w:p>
          <w:p w:rsidR="00104AFC" w:rsidRPr="00104AFC" w:rsidRDefault="00104AFC" w:rsidP="00C260FD">
            <w:pPr>
              <w:numPr>
                <w:ilvl w:val="0"/>
                <w:numId w:val="3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вопросы к сообщению.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недели;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научно-практическая конференция;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олимпиады.</w:t>
            </w:r>
          </w:p>
        </w:tc>
      </w:tr>
      <w:tr w:rsidR="00104AFC" w:rsidRPr="00104AFC" w:rsidTr="00104AFC">
        <w:trPr>
          <w:trHeight w:val="365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Коммуникация и социальное взаимодействие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развернутый плана презентации; 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перед аудиторией с презентацией индивидуального или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группового проекта;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информационное сообщение, отправлять его нескольким пользователем, отвечать на сообщения;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электронной почты для информационного обмена в условиях образовательной деятельности с разными участниками образовательного процесса: одноклассниками, родителями учителями, - создание, редактирование, сохранение, передача сообщения по локальной и глобальной сети, формирование запроса и ответа на сообщение;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уважать информационные права других людей; 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научится правилам «хорошего тона» общения в сети;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систематический обмен информации средствами дистанционного общения;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работе с возможными форумами, их предназначениями, принципами работы в них; 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систему рассылок в электронной почте;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 с возможными блогами, их предназначениями, принципами работы в них; научатся грамотно формировать комментарии, ссылки, ответы;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гипермедиа сообщения для информационного обмена в образовательной деятельности;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коммуникативного сетевого взаимодействия с помощью сообщения, составление комментариев к сообщению, анализ полученных комментариев;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аудио-  и видео материалы в своих выступлениях для большой аудитории;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 относится к выбору текстового форума для общения в сети, выбирать форум в соответствии со своими учебными интересами и предпочтениями, корректно строить запросы и тексты сообщения в форуме;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возможности электронной почты для дистанционного обучения – получать задания, дополнительную информацию по предмету;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 относится к выбору блога, выбирать тематический блог в соответствии со своими учебными интересами и предпочтениями, корректно строить запросы и тексты сообщения в форуме;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технологии дистанционного обучения – получение задания по электронной почте. Организации своей деятельности по поиску информации, структурирование полученной информации, своевременная передача информации в виде сообщения;</w:t>
            </w:r>
          </w:p>
          <w:p w:rsidR="00104AFC" w:rsidRPr="00104AFC" w:rsidRDefault="00104AFC" w:rsidP="00C260FD">
            <w:pPr>
              <w:numPr>
                <w:ilvl w:val="0"/>
                <w:numId w:val="3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собственное информационное пространство, активно и  корректно взаимодействовать со всеми участниками образовательного процесса с помощью электронной почты.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предметная неделя;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школьные мероприятия;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фильмов.</w:t>
            </w:r>
          </w:p>
        </w:tc>
      </w:tr>
      <w:tr w:rsidR="00104AFC" w:rsidRPr="00104AFC" w:rsidTr="00104AFC">
        <w:trPr>
          <w:trHeight w:val="395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8. Поиск и организация хранения информации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информацию в соответствующих по возрасту цифровых словарях и  справочниках. Избирательно относится к информации;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небольшую  информации в соответствующих по возрасту электронных библиотеках в контролируемом Интернете;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поиска информации в небольших базах данных;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 строить запрос для поиска информации по одному имени, факту, событию, термину, определению и т.д.;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запрос в поисковой системе;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строить поиск небольшой  информации в электронных библиотеках, каталогах - грамотно вводить название книги и автора, пользоваться картой сайта библиотеки, грамотно осуществлять запрос в поисковой строке электронной библиотеки;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строить учебные базы данных с помощью различных компьютерных инструментов, заполнять базы данных, изменять информацию, задавать их параметры с помощью учителя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информацию на тематических сайтах: пользоваться картой сайта для поиска необходимой информации;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библиографический список книг по определенной  теме с помощью нескольких электронных каталогов;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небольшие базы данных, используя разную информацию; использовать базы данных в учебной деятельности;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системы папок для тематической  информации различных видов, заполнять их в процессе учебной деятельности.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 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мероприятия.</w:t>
            </w:r>
          </w:p>
        </w:tc>
      </w:tr>
      <w:tr w:rsidR="00104AFC" w:rsidRPr="00104AFC" w:rsidTr="00104AFC">
        <w:trPr>
          <w:trHeight w:val="259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Анализ информации, математическая обработка данных в исследовании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информацию по заданной теме  в соответствующих по возрасту цифровых словарях и справочниках, базах данных – ресурсах Интернет;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составлять список используемых цифровых ресурсов; 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относится к информации. Пользоваться методом избирательности;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полученную информацию с помощью диаграмм различных видов;</w:t>
            </w:r>
          </w:p>
          <w:p w:rsidR="00104AFC" w:rsidRPr="00104AFC" w:rsidRDefault="00104AFC" w:rsidP="00C260FD">
            <w:pPr>
              <w:numPr>
                <w:ilvl w:val="0"/>
                <w:numId w:val="3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результаты измерений и другие цифровые данные для их обработки, в том числе статистической и визуализации.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школьные мероприятия;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фильмов.</w:t>
            </w:r>
          </w:p>
        </w:tc>
      </w:tr>
      <w:tr w:rsidR="00104AFC" w:rsidRPr="00104AFC" w:rsidTr="00104AFC">
        <w:trPr>
          <w:trHeight w:val="379"/>
        </w:trPr>
        <w:tc>
          <w:tcPr>
            <w:tcW w:w="14488" w:type="dxa"/>
            <w:gridSpan w:val="2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Моделирование, проектирование и управление</w:t>
            </w:r>
          </w:p>
        </w:tc>
      </w:tr>
      <w:tr w:rsidR="00104AFC" w:rsidRPr="00104AFC" w:rsidTr="00104AFC">
        <w:tc>
          <w:tcPr>
            <w:tcW w:w="7797" w:type="dxa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ИКТ в решении учебных задач под присмотром учителя;</w:t>
            </w:r>
          </w:p>
          <w:p w:rsidR="00104AFC" w:rsidRPr="00104AFC" w:rsidRDefault="00104AFC" w:rsidP="00C260FD">
            <w:pPr>
              <w:numPr>
                <w:ilvl w:val="0"/>
                <w:numId w:val="4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инструменты ИКТ для учета, систематизации и обработки информации (социальной статистики, политических процессов, 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социальных измерений, экономических данных и т.д.);</w:t>
            </w:r>
          </w:p>
          <w:p w:rsidR="00104AFC" w:rsidRPr="00104AFC" w:rsidRDefault="00104AFC" w:rsidP="00C260FD">
            <w:pPr>
              <w:numPr>
                <w:ilvl w:val="0"/>
                <w:numId w:val="4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ИКТ в индивидуальной деятельности для  решения учебных задач;</w:t>
            </w:r>
          </w:p>
          <w:p w:rsidR="00104AFC" w:rsidRPr="00104AFC" w:rsidRDefault="00104AFC" w:rsidP="00C260FD">
            <w:pPr>
              <w:numPr>
                <w:ilvl w:val="0"/>
                <w:numId w:val="4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 групповую деятельность с использованием ИКТ (групповые проекты, цифровое портфолио группы учеников и т.д.);</w:t>
            </w:r>
          </w:p>
          <w:p w:rsidR="00104AFC" w:rsidRPr="00104AFC" w:rsidRDefault="00104AFC" w:rsidP="00C260FD">
            <w:pPr>
              <w:numPr>
                <w:ilvl w:val="0"/>
                <w:numId w:val="48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проектировать, организовывать и представлять  свою деятельность с помощью средств визуализации: диаграмм, карт, таблиц, блок-схем  на основе инструментов ИКТ.</w:t>
            </w:r>
          </w:p>
        </w:tc>
        <w:tc>
          <w:tcPr>
            <w:tcW w:w="6691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учебно-исследовательская конференция; 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мероприятия.</w:t>
            </w:r>
          </w:p>
        </w:tc>
      </w:tr>
    </w:tbl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ИКТ-компетентности обучающихся в 8-9 класс:</w:t>
      </w:r>
    </w:p>
    <w:tbl>
      <w:tblPr>
        <w:tblW w:w="144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0"/>
        <w:gridCol w:w="114"/>
        <w:gridCol w:w="7684"/>
      </w:tblGrid>
      <w:tr w:rsidR="00104AFC" w:rsidRPr="00104AFC" w:rsidTr="00104AFC">
        <w:tc>
          <w:tcPr>
            <w:tcW w:w="6690" w:type="dxa"/>
            <w:shd w:val="clear" w:color="auto" w:fill="auto"/>
            <w:vAlign w:val="center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7798" w:type="dxa"/>
            <w:gridSpan w:val="2"/>
            <w:shd w:val="clear" w:color="auto" w:fill="auto"/>
            <w:vAlign w:val="center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Механизмы формирования</w:t>
            </w:r>
          </w:p>
        </w:tc>
      </w:tr>
      <w:tr w:rsidR="00104AFC" w:rsidRPr="00104AFC" w:rsidTr="00104AFC">
        <w:tc>
          <w:tcPr>
            <w:tcW w:w="14488" w:type="dxa"/>
            <w:gridSpan w:val="3"/>
            <w:shd w:val="clear" w:color="auto" w:fill="auto"/>
            <w:vAlign w:val="center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Обращение с устройствами ИКТ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3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подключать устройства ИКТ к электрическим и информационным сетям, использовать аккумуляторы;</w:t>
            </w:r>
          </w:p>
          <w:p w:rsidR="00104AFC" w:rsidRPr="00104AFC" w:rsidRDefault="00104AFC" w:rsidP="00C260FD">
            <w:pPr>
              <w:numPr>
                <w:ilvl w:val="0"/>
                <w:numId w:val="3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компьютерные инструменты для эффективной презентации учебной  информации  в виде наглядного, графического, текстового представления;</w:t>
            </w:r>
          </w:p>
          <w:p w:rsidR="00104AFC" w:rsidRPr="00104AFC" w:rsidRDefault="00104AFC" w:rsidP="00C260FD">
            <w:pPr>
              <w:numPr>
                <w:ilvl w:val="0"/>
                <w:numId w:val="3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выводить информацию на бумагу, правильно обращаться с расходными материалами;</w:t>
            </w:r>
          </w:p>
          <w:p w:rsidR="00104AFC" w:rsidRPr="00104AFC" w:rsidRDefault="00104AFC" w:rsidP="00C260FD">
            <w:pPr>
              <w:numPr>
                <w:ilvl w:val="0"/>
                <w:numId w:val="3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экранами; </w:t>
            </w:r>
          </w:p>
          <w:p w:rsidR="00104AFC" w:rsidRPr="00104AFC" w:rsidRDefault="00104AFC" w:rsidP="00C260FD">
            <w:pPr>
              <w:numPr>
                <w:ilvl w:val="0"/>
                <w:numId w:val="3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      </w:r>
          </w:p>
          <w:p w:rsidR="00104AFC" w:rsidRPr="00104AFC" w:rsidRDefault="00104AFC" w:rsidP="00C260FD">
            <w:pPr>
              <w:numPr>
                <w:ilvl w:val="0"/>
                <w:numId w:val="3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осознавать и использовать в практической деятельности основные психологические особенности восприятия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 человеком.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выступления с презентацией;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домашние задания с использованием ИКТ.</w:t>
            </w:r>
          </w:p>
        </w:tc>
      </w:tr>
      <w:tr w:rsidR="00104AFC" w:rsidRPr="00104AFC" w:rsidTr="00104AFC">
        <w:trPr>
          <w:trHeight w:val="383"/>
        </w:trPr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Фиксация изображений и звуков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0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      </w:r>
          </w:p>
          <w:p w:rsidR="00104AFC" w:rsidRPr="00104AFC" w:rsidRDefault="00104AFC" w:rsidP="00C260FD">
            <w:pPr>
              <w:numPr>
                <w:ilvl w:val="0"/>
                <w:numId w:val="40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технические средства ИКТ для фиксации изображений и звуков в соответствии с поставленной целью;</w:t>
            </w:r>
          </w:p>
          <w:p w:rsidR="00104AFC" w:rsidRPr="00104AFC" w:rsidRDefault="00104AFC" w:rsidP="00C260FD">
            <w:pPr>
              <w:numPr>
                <w:ilvl w:val="0"/>
                <w:numId w:val="40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      </w:r>
          </w:p>
          <w:p w:rsidR="00104AFC" w:rsidRPr="00104AFC" w:rsidRDefault="00104AFC" w:rsidP="00C260FD">
            <w:pPr>
              <w:numPr>
                <w:ilvl w:val="0"/>
                <w:numId w:val="40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      </w:r>
          </w:p>
          <w:p w:rsidR="00104AFC" w:rsidRPr="00104AFC" w:rsidRDefault="00104AFC" w:rsidP="00C260FD">
            <w:pPr>
              <w:numPr>
                <w:ilvl w:val="0"/>
                <w:numId w:val="40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видеосъёмку и проводить монтаж отснятого материала с использованием возможностей специальных компьютерных инструментов;</w:t>
            </w:r>
          </w:p>
          <w:p w:rsidR="00104AFC" w:rsidRPr="00104AFC" w:rsidRDefault="00104AFC" w:rsidP="00C260FD">
            <w:pPr>
              <w:numPr>
                <w:ilvl w:val="0"/>
                <w:numId w:val="40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ИКТ для создания цифрового портфолио по предмету.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фильма;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вебинары;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вебконференции.</w:t>
            </w:r>
          </w:p>
        </w:tc>
      </w:tr>
      <w:tr w:rsidR="00104AFC" w:rsidRPr="00104AFC" w:rsidTr="00104AFC">
        <w:trPr>
          <w:trHeight w:val="363"/>
        </w:trPr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Создание письменных сообщений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1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 на русском языке с использованием слепого десятипальцевого клавиатурного письма;</w:t>
            </w:r>
          </w:p>
          <w:p w:rsidR="00104AFC" w:rsidRPr="00104AFC" w:rsidRDefault="00104AFC" w:rsidP="00C260FD">
            <w:pPr>
              <w:numPr>
                <w:ilvl w:val="0"/>
                <w:numId w:val="41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текст на иностранном языке с использованием слепого десятипальцевого клавиатурного письма;</w:t>
            </w:r>
          </w:p>
          <w:p w:rsidR="00104AFC" w:rsidRPr="00104AFC" w:rsidRDefault="00104AFC" w:rsidP="00C260FD">
            <w:pPr>
              <w:numPr>
                <w:ilvl w:val="0"/>
                <w:numId w:val="41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характер  оформления текста в соответствии с его  стилистическим содержанием: эссе, очерк, сочинение, тезисный план  и т.д.;</w:t>
            </w:r>
          </w:p>
          <w:p w:rsidR="00104AFC" w:rsidRPr="00104AFC" w:rsidRDefault="00104AFC" w:rsidP="00C260FD">
            <w:pPr>
              <w:numPr>
                <w:ilvl w:val="0"/>
                <w:numId w:val="41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текст на основе расшифровки аудиозаписи, в том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 нескольких участников обсуждения, осуществлять письменное смысловое резюмирование высказываний в ходе обсуждения;</w:t>
            </w:r>
          </w:p>
          <w:p w:rsidR="00104AFC" w:rsidRPr="00104AFC" w:rsidRDefault="00104AFC" w:rsidP="00C260FD">
            <w:pPr>
              <w:numPr>
                <w:ilvl w:val="0"/>
                <w:numId w:val="41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орфографического и синтаксического контроля русского текста и текста на иностранном языке;</w:t>
            </w:r>
          </w:p>
          <w:p w:rsidR="00104AFC" w:rsidRPr="00104AFC" w:rsidRDefault="00104AFC" w:rsidP="00C260FD">
            <w:pPr>
              <w:numPr>
                <w:ilvl w:val="0"/>
                <w:numId w:val="41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компьютерные инструменты, упрощающие расшифровку аудиозаписей.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домашние задания с использованием ИКТ;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мероприятия;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вебинары;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вебконференции.</w:t>
            </w:r>
          </w:p>
        </w:tc>
      </w:tr>
      <w:tr w:rsidR="00104AFC" w:rsidRPr="00104AFC" w:rsidTr="00104AFC">
        <w:trPr>
          <w:trHeight w:val="269"/>
        </w:trPr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Создание графических объектов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2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иллюстрации в информационном источнике, создавать идентичное изображение средствами компьютерных инструментов;</w:t>
            </w:r>
          </w:p>
          <w:p w:rsidR="00104AFC" w:rsidRPr="00104AFC" w:rsidRDefault="00104AFC" w:rsidP="00C260FD">
            <w:pPr>
              <w:numPr>
                <w:ilvl w:val="0"/>
                <w:numId w:val="42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вводимую информацию на компьютер с помощью различных технических средств (фото-, видео камеры, микрофоны), отбирать данную информацию с точки зрения эстетических параметров и технического качества;</w:t>
            </w:r>
          </w:p>
          <w:p w:rsidR="00104AFC" w:rsidRPr="00104AFC" w:rsidRDefault="00104AFC" w:rsidP="00C260FD">
            <w:pPr>
              <w:numPr>
                <w:ilvl w:val="0"/>
                <w:numId w:val="42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систему папок на индивидуальном ПК в соответствии с полученной деятельностью, структурировать свою деятельность;</w:t>
            </w:r>
          </w:p>
          <w:p w:rsidR="00104AFC" w:rsidRPr="00104AFC" w:rsidRDefault="00104AFC" w:rsidP="00C260FD">
            <w:pPr>
              <w:numPr>
                <w:ilvl w:val="0"/>
                <w:numId w:val="42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систему смены слайдов из готовых аппликаций;</w:t>
            </w:r>
          </w:p>
          <w:p w:rsidR="00104AFC" w:rsidRPr="00104AFC" w:rsidRDefault="00104AFC" w:rsidP="00C260FD">
            <w:pPr>
              <w:numPr>
                <w:ilvl w:val="0"/>
                <w:numId w:val="42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визуальный ряд изображений, в соответствии со смысловым содержанием ситуации;</w:t>
            </w:r>
          </w:p>
          <w:p w:rsidR="00104AFC" w:rsidRPr="00104AFC" w:rsidRDefault="00104AFC" w:rsidP="00C260FD">
            <w:pPr>
              <w:numPr>
                <w:ilvl w:val="0"/>
                <w:numId w:val="42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вставлять готовые видеофрагменты и звук в систему слайдов, использовать приемы  настройки различных видов  анимации в слайдах.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предметная неделя;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школьные мероприятия;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фильмов.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AFC" w:rsidRPr="00104AFC" w:rsidTr="00104AFC">
        <w:trPr>
          <w:trHeight w:val="366"/>
        </w:trPr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5.Создание музыкальных и звуковых сообщений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звуковые и музыкальные редакторы;</w:t>
            </w:r>
          </w:p>
          <w:p w:rsidR="00104AFC" w:rsidRPr="00104AFC" w:rsidRDefault="00104AFC" w:rsidP="00C260FD">
            <w:pPr>
              <w:numPr>
                <w:ilvl w:val="0"/>
                <w:numId w:val="4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программы звукозаписи и микрофоны;</w:t>
            </w:r>
          </w:p>
          <w:p w:rsidR="00104AFC" w:rsidRPr="00104AFC" w:rsidRDefault="00104AFC" w:rsidP="00C260FD">
            <w:pPr>
              <w:numPr>
                <w:ilvl w:val="0"/>
                <w:numId w:val="43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отработку звуковой информации с помощью звуковых и музыкальных редакторов.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мероприятия.</w:t>
            </w:r>
          </w:p>
        </w:tc>
      </w:tr>
      <w:tr w:rsidR="00104AFC" w:rsidRPr="00104AFC" w:rsidTr="00104AFC"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6. Создание, восприятие и использование гипермедиа сообщений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сообщения в виде линейного или включающего ссылки представления для самостоятельного просмотра через браузер;</w:t>
            </w:r>
          </w:p>
          <w:p w:rsidR="00104AFC" w:rsidRPr="00104AFC" w:rsidRDefault="00104AFC" w:rsidP="00C260FD">
            <w:pPr>
              <w:numPr>
                <w:ilvl w:val="0"/>
                <w:numId w:val="4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особыми видами сообщений: диаграммами (алгоритмические, концептуальные, классификационные, организационные, родства и др.);</w:t>
            </w:r>
          </w:p>
          <w:p w:rsidR="00104AFC" w:rsidRPr="00104AFC" w:rsidRDefault="00104AFC" w:rsidP="00C260FD">
            <w:pPr>
              <w:numPr>
                <w:ilvl w:val="0"/>
                <w:numId w:val="4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деконструкцию сообщений, выделение в них структуры, элементов и фрагментов; </w:t>
            </w:r>
          </w:p>
          <w:p w:rsidR="00104AFC" w:rsidRPr="00104AFC" w:rsidRDefault="00104AFC" w:rsidP="00C260FD">
            <w:pPr>
              <w:numPr>
                <w:ilvl w:val="0"/>
                <w:numId w:val="4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 восприятии сообщений внутренние и внешние ссылки;</w:t>
            </w:r>
          </w:p>
          <w:p w:rsidR="00104AFC" w:rsidRPr="00104AFC" w:rsidRDefault="00104AFC" w:rsidP="00C260FD">
            <w:pPr>
              <w:numPr>
                <w:ilvl w:val="0"/>
                <w:numId w:val="4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вопросы к сообщению, создавать краткое описание сообщения; цитировать фрагменты сообщения;</w:t>
            </w:r>
          </w:p>
          <w:p w:rsidR="00104AFC" w:rsidRPr="00104AFC" w:rsidRDefault="00104AFC" w:rsidP="00C260FD">
            <w:pPr>
              <w:numPr>
                <w:ilvl w:val="0"/>
                <w:numId w:val="44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предметные недели;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научно-практическая конференция;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олимпиады;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вебинары;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вебконференции.</w:t>
            </w:r>
          </w:p>
        </w:tc>
      </w:tr>
      <w:tr w:rsidR="00104AFC" w:rsidRPr="00104AFC" w:rsidTr="00104AFC"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 Коммуникация и социальное взаимодействие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элементы аудиовидеоподдержки для представления презентации;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электронной почты для активного взаимодействии в условиях образовательного процесса;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Интернета для создания собственного блога; самостоятельно выбирать тематику блога, быть администратором собственного блога или блога коллектива учеников;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получению информации средствами  электронной почты;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 правила информационной культуры, быть корректным участником информационно-правовых отношений;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выступать с аудиовидеоподдержкой, включая выступление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дистанционной аудиторией;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обсуждении (аудиовидеофорум, текстовый форум) с использованием возможностей Интернета;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электронной почты для информационного обмена;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личный дневник (блог) с использованием возможностей Интернета;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      </w:r>
          </w:p>
          <w:p w:rsidR="00104AFC" w:rsidRPr="00104AFC" w:rsidRDefault="00104AFC" w:rsidP="00C260FD">
            <w:pPr>
              <w:numPr>
                <w:ilvl w:val="0"/>
                <w:numId w:val="45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предметная неделя;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школьные мероприятия;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фильмов;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аудиовидеофорум;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текстовый форум.</w:t>
            </w:r>
          </w:p>
        </w:tc>
      </w:tr>
      <w:tr w:rsidR="00104AFC" w:rsidRPr="00104AFC" w:rsidTr="00104AFC"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Поиск и организация хранения информации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синхронный поиск информации в различных поисковых системах, сравнивать полученные данные; 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относится к информации;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список Интернет-ресурсов по предмету, пользоваться им в повседневной учебной деятельности;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составлять большие базы данных, заполнять их в процессе учебной деятельности в соответствии с поставленной задачей;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наработанный материал форме цифрового портфолио достижений;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приёмы поиска информации на персональном компьютере, в информационной среде учреждения и в </w:t>
            </w: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пространстве;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различные библиотечные, в том числе электронные, каталоги для поиска необходимых книг;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информацию в различных базах данных, создавать и заполнять базы данных, в частности использовать различные определители;</w:t>
            </w:r>
          </w:p>
          <w:p w:rsidR="00104AFC" w:rsidRPr="00104AFC" w:rsidRDefault="00104AFC" w:rsidP="00C260FD">
            <w:pPr>
              <w:numPr>
                <w:ilvl w:val="0"/>
                <w:numId w:val="46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 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школьные мероприятия.</w:t>
            </w:r>
          </w:p>
        </w:tc>
      </w:tr>
      <w:tr w:rsidR="00104AFC" w:rsidRPr="00104AFC" w:rsidTr="00104AFC"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Анализ информации, математическая обработка данных в исследовании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искать информацию по заданной теме  в соответствующих по возрасту цифровых словарях и справочниках, базах данных – ресурсах Интернет;</w:t>
            </w:r>
          </w:p>
          <w:p w:rsidR="00104AFC" w:rsidRPr="00104AFC" w:rsidRDefault="00104AFC" w:rsidP="00C260FD">
            <w:pPr>
              <w:numPr>
                <w:ilvl w:val="0"/>
                <w:numId w:val="4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 составлять список используемых цифровых ресурсов; </w:t>
            </w:r>
          </w:p>
          <w:p w:rsidR="00104AFC" w:rsidRPr="00104AFC" w:rsidRDefault="00104AFC" w:rsidP="00C260FD">
            <w:pPr>
              <w:numPr>
                <w:ilvl w:val="0"/>
                <w:numId w:val="4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относится к информации. Пользоваться методом избирательности;</w:t>
            </w:r>
          </w:p>
          <w:p w:rsidR="00104AFC" w:rsidRPr="00104AFC" w:rsidRDefault="00104AFC" w:rsidP="00C260FD">
            <w:pPr>
              <w:numPr>
                <w:ilvl w:val="0"/>
                <w:numId w:val="4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предоставлять промежуточные результаты с помощью аудио- и видео поддержки; </w:t>
            </w:r>
          </w:p>
          <w:p w:rsidR="00104AFC" w:rsidRPr="00104AFC" w:rsidRDefault="00104AFC" w:rsidP="00C260FD">
            <w:pPr>
              <w:numPr>
                <w:ilvl w:val="0"/>
                <w:numId w:val="4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полученную информацию с помощью диаграмм различных видов, составлять описания к ним;</w:t>
            </w:r>
          </w:p>
          <w:p w:rsidR="00104AFC" w:rsidRPr="00104AFC" w:rsidRDefault="00104AFC" w:rsidP="00C260FD">
            <w:pPr>
              <w:numPr>
                <w:ilvl w:val="0"/>
                <w:numId w:val="4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вводить результаты измерений и другие цифровые данные для их обработки, в том числе статистической и визуализации;</w:t>
            </w:r>
          </w:p>
          <w:p w:rsidR="00104AFC" w:rsidRPr="00104AFC" w:rsidRDefault="00104AFC" w:rsidP="00C260FD">
            <w:pPr>
              <w:numPr>
                <w:ilvl w:val="0"/>
                <w:numId w:val="47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результаты своей деятельности.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школьные мероприятия;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фильмов.</w:t>
            </w:r>
          </w:p>
        </w:tc>
      </w:tr>
      <w:tr w:rsidR="00104AFC" w:rsidRPr="00104AFC" w:rsidTr="00104AFC">
        <w:tc>
          <w:tcPr>
            <w:tcW w:w="14488" w:type="dxa"/>
            <w:gridSpan w:val="3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Моделирование, проектирование и управление</w:t>
            </w:r>
          </w:p>
        </w:tc>
      </w:tr>
      <w:tr w:rsidR="00104AFC" w:rsidRPr="00104AFC" w:rsidTr="00104AFC">
        <w:tc>
          <w:tcPr>
            <w:tcW w:w="6804" w:type="dxa"/>
            <w:gridSpan w:val="2"/>
            <w:shd w:val="clear" w:color="auto" w:fill="auto"/>
          </w:tcPr>
          <w:p w:rsidR="00104AFC" w:rsidRPr="00104AFC" w:rsidRDefault="00104AFC" w:rsidP="00C260FD">
            <w:pPr>
              <w:numPr>
                <w:ilvl w:val="0"/>
                <w:numId w:val="4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потребность в дополнительной информации с помощью средств и ресурсов ИКТ для решения познавательных задач; </w:t>
            </w:r>
          </w:p>
          <w:p w:rsidR="00104AFC" w:rsidRPr="00104AFC" w:rsidRDefault="00104AFC" w:rsidP="00C260FD">
            <w:pPr>
              <w:numPr>
                <w:ilvl w:val="0"/>
                <w:numId w:val="4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инструменты ИКТ для создания видео-  и звукового ряда;</w:t>
            </w:r>
          </w:p>
          <w:p w:rsidR="00104AFC" w:rsidRPr="00104AFC" w:rsidRDefault="00104AFC" w:rsidP="00C260FD">
            <w:pPr>
              <w:numPr>
                <w:ilvl w:val="0"/>
                <w:numId w:val="4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моделировать более сложные объекты с помощью средств программирования, выбирать программы для моделирования объектов и процессов;</w:t>
            </w:r>
          </w:p>
          <w:p w:rsidR="00104AFC" w:rsidRPr="00104AFC" w:rsidRDefault="00104AFC" w:rsidP="00C260FD">
            <w:pPr>
              <w:numPr>
                <w:ilvl w:val="0"/>
                <w:numId w:val="49"/>
              </w:numPr>
              <w:spacing w:after="0" w:line="27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проектировать, анализировать  результаты индивидуальной и групповой деятельности с использованием ИКТ.   </w:t>
            </w:r>
          </w:p>
        </w:tc>
        <w:tc>
          <w:tcPr>
            <w:tcW w:w="7684" w:type="dxa"/>
            <w:shd w:val="clear" w:color="auto" w:fill="auto"/>
          </w:tcPr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сообщения с презентацией;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исследовательская работа;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проектная деятельность;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предметная неделя;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учебно-исследовательская конференция;  </w:t>
            </w:r>
          </w:p>
          <w:p w:rsidR="00104AFC" w:rsidRPr="00104AFC" w:rsidRDefault="00104AFC" w:rsidP="00104AF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школьные мероприятия.</w:t>
            </w:r>
          </w:p>
        </w:tc>
      </w:tr>
    </w:tbl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75"/>
        <w:gridCol w:w="7172"/>
        <w:gridCol w:w="2231"/>
        <w:gridCol w:w="3766"/>
      </w:tblGrid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контрольных работ</w:t>
            </w:r>
          </w:p>
        </w:tc>
      </w:tr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rPr>
          <w:trHeight w:val="1192"/>
        </w:trPr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Страна/страны изучаемого языка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страна. Культурные особенности: национальные праздники,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традиции и обычаи.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Страна/страны изучаемого языка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страна. Столицы, крупные города.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Страна/страны изучаемого языка и</w:t>
            </w:r>
          </w:p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страна. Достопримечательности.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104AFC" w:rsidRPr="00104AFC" w:rsidRDefault="00104AFC" w:rsidP="00104AF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Pr="00104AFC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с указанием количества часов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 класс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7171"/>
        <w:gridCol w:w="2268"/>
        <w:gridCol w:w="3686"/>
      </w:tblGrid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контрольных работ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Внешность и черты характера. 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rPr>
          <w:trHeight w:val="447"/>
        </w:trPr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мир. Погода.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с указанием количества часов 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7171"/>
        <w:gridCol w:w="2268"/>
        <w:gridCol w:w="3686"/>
      </w:tblGrid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контрольных работ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Школа. 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время.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мир. Благотворительность.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мир. Проблемы экологии.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rPr>
          <w:trHeight w:val="447"/>
        </w:trPr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Мои друзья.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изучаемого языка и родная страна.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изучаемого языка и родная страна. Выдающиеся люди и их вклад в науку и мировую культуру.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время: хобби.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Родная страна. Столица и крупные города, достопримечательности.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</w:tbl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с указанием количества часов 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7171"/>
        <w:gridCol w:w="2268"/>
        <w:gridCol w:w="3686"/>
      </w:tblGrid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контрольных работ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изучаемого языка и родная страна.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изучаемого языка и родная страна. Традиции и обычаи.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Путешествия.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rPr>
          <w:trHeight w:val="447"/>
        </w:trPr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Здоровый образ жизни.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время. Молодежная мода.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3F00" w:rsidRPr="00104AFC" w:rsidRDefault="00413F00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с указанием количества часов </w:t>
      </w:r>
    </w:p>
    <w:p w:rsidR="00104AFC" w:rsidRPr="00104AFC" w:rsidRDefault="00104AFC" w:rsidP="00104AF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4A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tbl>
      <w:tblPr>
        <w:tblStyle w:val="10"/>
        <w:tblW w:w="0" w:type="auto"/>
        <w:tblLayout w:type="fixed"/>
        <w:tblLook w:val="04A0" w:firstRow="1" w:lastRow="0" w:firstColumn="1" w:lastColumn="0" w:noHBand="0" w:noVBand="1"/>
      </w:tblPr>
      <w:tblGrid>
        <w:gridCol w:w="875"/>
        <w:gridCol w:w="7171"/>
        <w:gridCol w:w="2268"/>
        <w:gridCol w:w="3686"/>
      </w:tblGrid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часов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 контрольных работ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время. Чтение.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Свободное время. Музыка.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 массовой информации.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Школа. 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rPr>
          <w:trHeight w:val="447"/>
        </w:trPr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профессии.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Страны изучаемого языка и родная страна.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жизнь.</w:t>
            </w: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AFC" w:rsidRPr="00104AFC" w:rsidTr="00413F00">
        <w:tc>
          <w:tcPr>
            <w:tcW w:w="875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171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86" w:type="dxa"/>
          </w:tcPr>
          <w:p w:rsidR="00104AFC" w:rsidRPr="00104AFC" w:rsidRDefault="00104AFC" w:rsidP="00104A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A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AFC" w:rsidRPr="00104AFC" w:rsidRDefault="00104AFC" w:rsidP="00104AF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00" w:rsidRDefault="00413F00"/>
    <w:sectPr w:rsidR="00413F00" w:rsidSect="00413F00">
      <w:footerReference w:type="default" r:id="rId7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7F" w:rsidRDefault="00E95B7F" w:rsidP="00104AFC">
      <w:pPr>
        <w:spacing w:after="0" w:line="240" w:lineRule="auto"/>
      </w:pPr>
      <w:r>
        <w:separator/>
      </w:r>
    </w:p>
  </w:endnote>
  <w:endnote w:type="continuationSeparator" w:id="0">
    <w:p w:rsidR="00E95B7F" w:rsidRDefault="00E95B7F" w:rsidP="0010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062799"/>
    </w:sdtPr>
    <w:sdtEndPr/>
    <w:sdtContent>
      <w:p w:rsidR="00413F00" w:rsidRDefault="00413F0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033">
          <w:rPr>
            <w:noProof/>
          </w:rPr>
          <w:t>1</w:t>
        </w:r>
        <w:r>
          <w:fldChar w:fldCharType="end"/>
        </w:r>
      </w:p>
    </w:sdtContent>
  </w:sdt>
  <w:p w:rsidR="00413F00" w:rsidRDefault="00413F0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7F" w:rsidRDefault="00E95B7F" w:rsidP="00104AFC">
      <w:pPr>
        <w:spacing w:after="0" w:line="240" w:lineRule="auto"/>
      </w:pPr>
      <w:r>
        <w:separator/>
      </w:r>
    </w:p>
  </w:footnote>
  <w:footnote w:type="continuationSeparator" w:id="0">
    <w:p w:rsidR="00E95B7F" w:rsidRDefault="00E95B7F" w:rsidP="00104A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D0E"/>
    <w:multiLevelType w:val="hybridMultilevel"/>
    <w:tmpl w:val="E9A01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228B6"/>
    <w:multiLevelType w:val="hybridMultilevel"/>
    <w:tmpl w:val="1F58B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597"/>
    <w:multiLevelType w:val="hybridMultilevel"/>
    <w:tmpl w:val="7CB6B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7527"/>
    <w:multiLevelType w:val="hybridMultilevel"/>
    <w:tmpl w:val="5F70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202"/>
    <w:multiLevelType w:val="hybridMultilevel"/>
    <w:tmpl w:val="A3A6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9D2"/>
    <w:multiLevelType w:val="hybridMultilevel"/>
    <w:tmpl w:val="890C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1008F"/>
    <w:multiLevelType w:val="hybridMultilevel"/>
    <w:tmpl w:val="4418C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600162"/>
    <w:multiLevelType w:val="hybridMultilevel"/>
    <w:tmpl w:val="367A6A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C7729B9"/>
    <w:multiLevelType w:val="hybridMultilevel"/>
    <w:tmpl w:val="9F98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F13C3"/>
    <w:multiLevelType w:val="hybridMultilevel"/>
    <w:tmpl w:val="868AE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44C9A"/>
    <w:multiLevelType w:val="hybridMultilevel"/>
    <w:tmpl w:val="E3C6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D0171"/>
    <w:multiLevelType w:val="hybridMultilevel"/>
    <w:tmpl w:val="16C01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F080C"/>
    <w:multiLevelType w:val="hybridMultilevel"/>
    <w:tmpl w:val="9574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660E"/>
    <w:multiLevelType w:val="hybridMultilevel"/>
    <w:tmpl w:val="D520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90118"/>
    <w:multiLevelType w:val="hybridMultilevel"/>
    <w:tmpl w:val="3270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B51AC"/>
    <w:multiLevelType w:val="hybridMultilevel"/>
    <w:tmpl w:val="0228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157D53"/>
    <w:multiLevelType w:val="hybridMultilevel"/>
    <w:tmpl w:val="6B60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22035"/>
    <w:multiLevelType w:val="hybridMultilevel"/>
    <w:tmpl w:val="A342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6B37D9"/>
    <w:multiLevelType w:val="hybridMultilevel"/>
    <w:tmpl w:val="7CEE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62B81"/>
    <w:multiLevelType w:val="hybridMultilevel"/>
    <w:tmpl w:val="3E26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A47A9"/>
    <w:multiLevelType w:val="hybridMultilevel"/>
    <w:tmpl w:val="E354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0A95"/>
    <w:multiLevelType w:val="hybridMultilevel"/>
    <w:tmpl w:val="49883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843BE"/>
    <w:multiLevelType w:val="multilevel"/>
    <w:tmpl w:val="5EF8A51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4" w15:restartNumberingAfterBreak="0">
    <w:nsid w:val="49601E02"/>
    <w:multiLevelType w:val="hybridMultilevel"/>
    <w:tmpl w:val="F4CCE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B509B"/>
    <w:multiLevelType w:val="hybridMultilevel"/>
    <w:tmpl w:val="1108D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A44AE"/>
    <w:multiLevelType w:val="hybridMultilevel"/>
    <w:tmpl w:val="1C38D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A5153"/>
    <w:multiLevelType w:val="hybridMultilevel"/>
    <w:tmpl w:val="CF66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A5A7E"/>
    <w:multiLevelType w:val="hybridMultilevel"/>
    <w:tmpl w:val="B23AD01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9" w15:restartNumberingAfterBreak="0">
    <w:nsid w:val="50DB1FDA"/>
    <w:multiLevelType w:val="hybridMultilevel"/>
    <w:tmpl w:val="1F60E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445C0B"/>
    <w:multiLevelType w:val="hybridMultilevel"/>
    <w:tmpl w:val="D31C5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8155CD"/>
    <w:multiLevelType w:val="hybridMultilevel"/>
    <w:tmpl w:val="68C0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78441C"/>
    <w:multiLevelType w:val="hybridMultilevel"/>
    <w:tmpl w:val="7A98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D1C56"/>
    <w:multiLevelType w:val="hybridMultilevel"/>
    <w:tmpl w:val="3934D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978F9"/>
    <w:multiLevelType w:val="hybridMultilevel"/>
    <w:tmpl w:val="DDC462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6" w15:restartNumberingAfterBreak="0">
    <w:nsid w:val="63E17B4E"/>
    <w:multiLevelType w:val="hybridMultilevel"/>
    <w:tmpl w:val="4EF21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0443A1"/>
    <w:multiLevelType w:val="hybridMultilevel"/>
    <w:tmpl w:val="49D4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3A1296"/>
    <w:multiLevelType w:val="hybridMultilevel"/>
    <w:tmpl w:val="88FA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20E19"/>
    <w:multiLevelType w:val="hybridMultilevel"/>
    <w:tmpl w:val="355A18C8"/>
    <w:lvl w:ilvl="0" w:tplc="0419000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A6E4CEB"/>
    <w:multiLevelType w:val="hybridMultilevel"/>
    <w:tmpl w:val="15863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AE53A2"/>
    <w:multiLevelType w:val="hybridMultilevel"/>
    <w:tmpl w:val="54940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D30F8"/>
    <w:multiLevelType w:val="hybridMultilevel"/>
    <w:tmpl w:val="C78C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ED79E6"/>
    <w:multiLevelType w:val="hybridMultilevel"/>
    <w:tmpl w:val="A05C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01E22"/>
    <w:multiLevelType w:val="hybridMultilevel"/>
    <w:tmpl w:val="467C7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48509A"/>
    <w:multiLevelType w:val="hybridMultilevel"/>
    <w:tmpl w:val="DAC69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2458B5"/>
    <w:multiLevelType w:val="hybridMultilevel"/>
    <w:tmpl w:val="A9F48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936FFB"/>
    <w:multiLevelType w:val="hybridMultilevel"/>
    <w:tmpl w:val="8E9C6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AB7F3D"/>
    <w:multiLevelType w:val="hybridMultilevel"/>
    <w:tmpl w:val="2A322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21F41"/>
    <w:multiLevelType w:val="hybridMultilevel"/>
    <w:tmpl w:val="840A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8703E1"/>
    <w:multiLevelType w:val="hybridMultilevel"/>
    <w:tmpl w:val="E9446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0"/>
  </w:num>
  <w:num w:numId="4">
    <w:abstractNumId w:val="9"/>
  </w:num>
  <w:num w:numId="5">
    <w:abstractNumId w:val="27"/>
  </w:num>
  <w:num w:numId="6">
    <w:abstractNumId w:val="10"/>
  </w:num>
  <w:num w:numId="7">
    <w:abstractNumId w:val="32"/>
  </w:num>
  <w:num w:numId="8">
    <w:abstractNumId w:val="37"/>
  </w:num>
  <w:num w:numId="9">
    <w:abstractNumId w:val="44"/>
  </w:num>
  <w:num w:numId="10">
    <w:abstractNumId w:val="43"/>
  </w:num>
  <w:num w:numId="11">
    <w:abstractNumId w:val="40"/>
  </w:num>
  <w:num w:numId="12">
    <w:abstractNumId w:val="7"/>
  </w:num>
  <w:num w:numId="13">
    <w:abstractNumId w:val="3"/>
  </w:num>
  <w:num w:numId="14">
    <w:abstractNumId w:val="22"/>
  </w:num>
  <w:num w:numId="15">
    <w:abstractNumId w:val="13"/>
  </w:num>
  <w:num w:numId="16">
    <w:abstractNumId w:val="23"/>
  </w:num>
  <w:num w:numId="17">
    <w:abstractNumId w:val="34"/>
  </w:num>
  <w:num w:numId="18">
    <w:abstractNumId w:val="39"/>
  </w:num>
  <w:num w:numId="19">
    <w:abstractNumId w:val="8"/>
  </w:num>
  <w:num w:numId="20">
    <w:abstractNumId w:val="12"/>
  </w:num>
  <w:num w:numId="21">
    <w:abstractNumId w:val="48"/>
  </w:num>
  <w:num w:numId="22">
    <w:abstractNumId w:val="46"/>
  </w:num>
  <w:num w:numId="23">
    <w:abstractNumId w:val="24"/>
  </w:num>
  <w:num w:numId="24">
    <w:abstractNumId w:val="47"/>
  </w:num>
  <w:num w:numId="25">
    <w:abstractNumId w:val="30"/>
  </w:num>
  <w:num w:numId="26">
    <w:abstractNumId w:val="19"/>
  </w:num>
  <w:num w:numId="27">
    <w:abstractNumId w:val="16"/>
  </w:num>
  <w:num w:numId="28">
    <w:abstractNumId w:val="29"/>
  </w:num>
  <w:num w:numId="29">
    <w:abstractNumId w:val="20"/>
  </w:num>
  <w:num w:numId="30">
    <w:abstractNumId w:val="6"/>
  </w:num>
  <w:num w:numId="31">
    <w:abstractNumId w:val="5"/>
  </w:num>
  <w:num w:numId="32">
    <w:abstractNumId w:val="25"/>
  </w:num>
  <w:num w:numId="33">
    <w:abstractNumId w:val="49"/>
  </w:num>
  <w:num w:numId="34">
    <w:abstractNumId w:val="45"/>
  </w:num>
  <w:num w:numId="35">
    <w:abstractNumId w:val="15"/>
  </w:num>
  <w:num w:numId="36">
    <w:abstractNumId w:val="36"/>
  </w:num>
  <w:num w:numId="37">
    <w:abstractNumId w:val="17"/>
  </w:num>
  <w:num w:numId="38">
    <w:abstractNumId w:val="33"/>
  </w:num>
  <w:num w:numId="39">
    <w:abstractNumId w:val="41"/>
  </w:num>
  <w:num w:numId="40">
    <w:abstractNumId w:val="11"/>
  </w:num>
  <w:num w:numId="41">
    <w:abstractNumId w:val="2"/>
  </w:num>
  <w:num w:numId="42">
    <w:abstractNumId w:val="21"/>
  </w:num>
  <w:num w:numId="43">
    <w:abstractNumId w:val="18"/>
  </w:num>
  <w:num w:numId="44">
    <w:abstractNumId w:val="42"/>
  </w:num>
  <w:num w:numId="45">
    <w:abstractNumId w:val="4"/>
  </w:num>
  <w:num w:numId="46">
    <w:abstractNumId w:val="14"/>
  </w:num>
  <w:num w:numId="47">
    <w:abstractNumId w:val="38"/>
  </w:num>
  <w:num w:numId="48">
    <w:abstractNumId w:val="50"/>
  </w:num>
  <w:num w:numId="49">
    <w:abstractNumId w:val="1"/>
  </w:num>
  <w:num w:numId="50">
    <w:abstractNumId w:val="35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678"/>
    <w:rsid w:val="00104AFC"/>
    <w:rsid w:val="001875C5"/>
    <w:rsid w:val="001E4563"/>
    <w:rsid w:val="00413F00"/>
    <w:rsid w:val="004A14FA"/>
    <w:rsid w:val="00505C5E"/>
    <w:rsid w:val="005F0678"/>
    <w:rsid w:val="00690EB5"/>
    <w:rsid w:val="007C6D5A"/>
    <w:rsid w:val="008A3E02"/>
    <w:rsid w:val="00A95033"/>
    <w:rsid w:val="00A96233"/>
    <w:rsid w:val="00C260FD"/>
    <w:rsid w:val="00D25C12"/>
    <w:rsid w:val="00E95B7F"/>
    <w:rsid w:val="00EE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123E"/>
  <w15:docId w15:val="{53623CF9-FF28-4B3D-8A06-10066CBC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4AFC"/>
  </w:style>
  <w:style w:type="table" w:customStyle="1" w:styleId="10">
    <w:name w:val="Сетка таблицы1"/>
    <w:basedOn w:val="a1"/>
    <w:next w:val="a3"/>
    <w:uiPriority w:val="39"/>
    <w:rsid w:val="0010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next w:val="a4"/>
    <w:uiPriority w:val="34"/>
    <w:qFormat/>
    <w:rsid w:val="00104AFC"/>
    <w:pPr>
      <w:spacing w:after="200" w:line="276" w:lineRule="auto"/>
      <w:ind w:left="720"/>
      <w:contextualSpacing/>
    </w:pPr>
  </w:style>
  <w:style w:type="table" w:styleId="a3">
    <w:name w:val="Table Grid"/>
    <w:basedOn w:val="a1"/>
    <w:uiPriority w:val="39"/>
    <w:rsid w:val="00104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4AF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AFC"/>
  </w:style>
  <w:style w:type="paragraph" w:styleId="a7">
    <w:name w:val="footer"/>
    <w:basedOn w:val="a"/>
    <w:link w:val="a8"/>
    <w:uiPriority w:val="99"/>
    <w:unhideWhenUsed/>
    <w:rsid w:val="00104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AFC"/>
  </w:style>
  <w:style w:type="paragraph" w:styleId="a9">
    <w:name w:val="Balloon Text"/>
    <w:basedOn w:val="a"/>
    <w:link w:val="aa"/>
    <w:uiPriority w:val="99"/>
    <w:semiHidden/>
    <w:unhideWhenUsed/>
    <w:rsid w:val="00505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5C5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8A3E0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A3E0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14045</Words>
  <Characters>80062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Камкина ИН</dc:creator>
  <cp:keywords/>
  <dc:description/>
  <cp:lastModifiedBy>Тимощук Г.В.</cp:lastModifiedBy>
  <cp:revision>10</cp:revision>
  <cp:lastPrinted>2020-08-12T08:07:00Z</cp:lastPrinted>
  <dcterms:created xsi:type="dcterms:W3CDTF">2019-04-15T11:45:00Z</dcterms:created>
  <dcterms:modified xsi:type="dcterms:W3CDTF">2022-11-22T07:09:00Z</dcterms:modified>
</cp:coreProperties>
</file>