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02" w:rsidRDefault="008A3E02" w:rsidP="008A3E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 программе</w:t>
      </w:r>
    </w:p>
    <w:p w:rsidR="008A3E02" w:rsidRPr="008B4F98" w:rsidRDefault="008A3E02" w:rsidP="008A3E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предмету «И</w:t>
      </w:r>
      <w:r w:rsidRPr="008B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ностранн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8B4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(английский язык ) на уровне ООО</w:t>
      </w:r>
    </w:p>
    <w:p w:rsidR="008A3E02" w:rsidRPr="008B4F98" w:rsidRDefault="008A3E02" w:rsidP="008A3E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иностранному языку (</w:t>
      </w:r>
      <w:r w:rsidR="00A9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язык) </w:t>
      </w:r>
      <w:bookmarkStart w:id="0" w:name="_GoBack"/>
      <w:bookmarkEnd w:id="0"/>
      <w:r w:rsidRPr="008B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ФГОС основного общего образования, основной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 средней школы №75</w:t>
      </w:r>
      <w:r w:rsidRPr="008B4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примерной программы основного общего образования по иностранному языку на примере английского языка</w:t>
      </w:r>
    </w:p>
    <w:p w:rsidR="008A3E02" w:rsidRPr="008B4F98" w:rsidRDefault="008A3E02" w:rsidP="008A3E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направлена на достижение личностных, предметных и метапредметных результатов в соответствии с требованиями ФГОС ООО.  </w:t>
      </w:r>
    </w:p>
    <w:p w:rsidR="008A3E02" w:rsidRPr="008B4F98" w:rsidRDefault="008A3E02" w:rsidP="008A3E0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F98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8A3E02" w:rsidRPr="008B4F98" w:rsidRDefault="008A3E02" w:rsidP="008A3E02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Style w:val="dash041e005f0431005f044b005f0447005f043d005f044b005f0439005f005fchar1char1"/>
        </w:rPr>
      </w:pPr>
      <w:r w:rsidRPr="008B4F98">
        <w:rPr>
          <w:rFonts w:ascii="Times New Roman" w:hAnsi="Times New Roman"/>
        </w:rPr>
        <w:t xml:space="preserve"> Учебный предмет «Иностранный язык»</w:t>
      </w:r>
      <w:r w:rsidRPr="008B4F98">
        <w:rPr>
          <w:rStyle w:val="dash041e005f0431005f044b005f0447005f043d005f044b005f0439005f005fchar1char1"/>
        </w:rPr>
        <w:t xml:space="preserve"> обеспечивает развитие    </w:t>
      </w:r>
      <w:r w:rsidRPr="008B4F98"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8A3E02" w:rsidRPr="008B4F98" w:rsidRDefault="008A3E02" w:rsidP="008A3E02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</w:rPr>
      </w:pPr>
      <w:r w:rsidRPr="008B4F98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8B4F98">
        <w:rPr>
          <w:rFonts w:ascii="Times New Roman" w:hAnsi="Times New Roman"/>
        </w:rPr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8A3E02" w:rsidRPr="008A3E02" w:rsidRDefault="008A3E02" w:rsidP="008A3E02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</w:rPr>
      </w:pPr>
      <w:r w:rsidRPr="008B4F98">
        <w:rPr>
          <w:rFonts w:ascii="Times New Roman" w:hAnsi="Times New Roman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 основано на межпредметных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66"/>
        <w:gridCol w:w="207"/>
      </w:tblGrid>
      <w:tr w:rsidR="00104AFC" w:rsidRPr="00104AFC" w:rsidTr="00413F00">
        <w:trPr>
          <w:tblCellSpacing w:w="15" w:type="dxa"/>
          <w:jc w:val="center"/>
        </w:trPr>
        <w:tc>
          <w:tcPr>
            <w:tcW w:w="0" w:type="auto"/>
            <w:hideMark/>
          </w:tcPr>
          <w:p w:rsidR="00104AFC" w:rsidRPr="00104AFC" w:rsidRDefault="00104AFC" w:rsidP="00104A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04AFC" w:rsidRPr="00104AFC" w:rsidRDefault="00104AFC" w:rsidP="00104A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AFC" w:rsidRPr="00104AFC" w:rsidRDefault="00104AFC" w:rsidP="00104A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C260FD">
      <w:pPr>
        <w:numPr>
          <w:ilvl w:val="0"/>
          <w:numId w:val="5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104AFC" w:rsidRPr="00104AFC" w:rsidRDefault="00104AFC" w:rsidP="00C260FD">
      <w:pPr>
        <w:numPr>
          <w:ilvl w:val="0"/>
          <w:numId w:val="5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104AFC" w:rsidRPr="00104AFC" w:rsidRDefault="00104AFC" w:rsidP="00C260FD">
      <w:pPr>
        <w:numPr>
          <w:ilvl w:val="0"/>
          <w:numId w:val="5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учебного предмета «Иностранный язык (английский язык)».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 отражают</w:t>
      </w: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04AFC" w:rsidRPr="00104AFC" w:rsidRDefault="00104AFC" w:rsidP="00104A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учебного предмета «</w:t>
      </w: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 язык)</w:t>
      </w: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04AFC" w:rsidRPr="00104AFC" w:rsidRDefault="00104AFC" w:rsidP="00104A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56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434"/>
        <w:gridCol w:w="6804"/>
        <w:gridCol w:w="3543"/>
      </w:tblGrid>
      <w:tr w:rsidR="00104AFC" w:rsidRPr="00104AFC" w:rsidTr="00413F00">
        <w:trPr>
          <w:trHeight w:val="70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3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680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Личностный результат</w:t>
            </w:r>
          </w:p>
        </w:tc>
        <w:tc>
          <w:tcPr>
            <w:tcW w:w="3543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104AFC" w:rsidRPr="00104AFC" w:rsidTr="00413F00">
        <w:trPr>
          <w:trHeight w:val="70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343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Конфликтные ситуации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решения.</w:t>
            </w: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-воспитание российской гражданской идентичности: патриотизм, уважение к Отечеству, прошлое и настоящее многонационального народа России;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-усвоение гуманистических, демократических и традиционных ценностей многонационального российского общества;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чувства ответственности и долга перед Родиной;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104AFC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Диагностику личностных результатов проводит школьный психолог.</w:t>
            </w:r>
          </w:p>
          <w:p w:rsidR="00104AFC" w:rsidRPr="00104AFC" w:rsidRDefault="00104AFC" w:rsidP="00C260FD">
            <w:pPr>
              <w:numPr>
                <w:ilvl w:val="0"/>
                <w:numId w:val="51"/>
              </w:numPr>
              <w:spacing w:after="0" w:line="33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0"/>
              </w:numPr>
              <w:spacing w:after="0" w:line="330" w:lineRule="atLeast"/>
              <w:ind w:left="317" w:hanging="3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«Определение уровня воспитанности».</w:t>
            </w:r>
          </w:p>
        </w:tc>
      </w:tr>
      <w:tr w:rsidR="00104AFC" w:rsidRPr="00104AFC" w:rsidTr="00413F00">
        <w:trPr>
          <w:trHeight w:val="70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343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друг/подруга. Внешность и черты характера.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765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 (музыка, чтение; посещение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театра, кинотеатра, музея, выставки). Виды отдыха. Поход по магазинам.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Молодежная мода.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810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</w:t>
            </w: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Диагностика мотивации учения и эмоционального отношения к учению в средних и старших классах школы Ч.Спилберга (в адапт. Андреева). </w:t>
            </w: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Модифицированный вариант анкеты школьной мотивации Н.Г.Лускановой. 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личностного роста (авторы И.В.Кулешова, П.В.Степанов, Д.В.Григорьев).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«Конструктивный рисунок человека из геометрических фигур». 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профессиональных склонностей Л.Йовайши. 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Голланда. Методика профессионального самоопределения.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Дифференциально-диагностический опросник (ДДО) Е.А.Климова. </w:t>
            </w:r>
          </w:p>
          <w:p w:rsidR="00104AFC" w:rsidRPr="00104AFC" w:rsidRDefault="00104AFC" w:rsidP="00C260FD">
            <w:pPr>
              <w:numPr>
                <w:ilvl w:val="0"/>
                <w:numId w:val="21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уровня школьной тревожности Филлипса.</w:t>
            </w:r>
          </w:p>
        </w:tc>
      </w:tr>
      <w:tr w:rsidR="00104AFC" w:rsidRPr="00104AFC" w:rsidTr="00413F00">
        <w:trPr>
          <w:trHeight w:val="70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343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отдыха, занятия спортом,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здоровое питание, отказ от вредных привычек.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585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игры. Спортивные соревнования.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317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2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2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«Определение </w:t>
            </w: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воспитанности.</w:t>
            </w:r>
          </w:p>
        </w:tc>
      </w:tr>
      <w:tr w:rsidR="00104AFC" w:rsidRPr="00104AFC" w:rsidTr="00413F00">
        <w:trPr>
          <w:trHeight w:val="630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 Правила поведения в школе. Изучаемые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отношения к ним. Внеклассные мероприятия. Кружки. Школьная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форма. Каникулы. Переписка с зарубежными сверстниками.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752"/>
        </w:trPr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tcBorders>
              <w:bottom w:val="single" w:sz="4" w:space="0" w:color="auto"/>
            </w:tcBorders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bottom w:val="single" w:sz="4" w:space="0" w:color="auto"/>
            </w:tcBorders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-готовности и способности вести диалог с другими людьми и достигать в нем взаимопонимания;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104AFC" w:rsidRPr="00104AFC" w:rsidRDefault="00104AFC" w:rsidP="00C260FD">
            <w:pPr>
              <w:numPr>
                <w:ilvl w:val="0"/>
                <w:numId w:val="23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3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«Определение уровня воспитанности».</w:t>
            </w:r>
          </w:p>
        </w:tc>
      </w:tr>
      <w:tr w:rsidR="00104AFC" w:rsidRPr="00104AFC" w:rsidTr="00413F00">
        <w:trPr>
          <w:trHeight w:val="645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Проблема выбора профессии. Роль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 в планах на будущее.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737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4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4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Фрайбургский многофакторный личностный опросник FPI.</w:t>
            </w:r>
          </w:p>
        </w:tc>
      </w:tr>
      <w:tr w:rsidR="00104AFC" w:rsidRPr="00104AFC" w:rsidTr="00413F00">
        <w:trPr>
          <w:trHeight w:val="70"/>
        </w:trPr>
        <w:tc>
          <w:tcPr>
            <w:tcW w:w="2075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343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России и странам изучаемого языка.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317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960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5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5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Фрайбургский многофакторный личностный опросник FPI.</w:t>
            </w:r>
          </w:p>
          <w:p w:rsidR="00104AFC" w:rsidRPr="00104AFC" w:rsidRDefault="00104AFC" w:rsidP="00C260FD">
            <w:pPr>
              <w:numPr>
                <w:ilvl w:val="0"/>
                <w:numId w:val="25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«Определение уровня воспитанности».</w:t>
            </w:r>
          </w:p>
        </w:tc>
      </w:tr>
      <w:tr w:rsidR="00104AFC" w:rsidRPr="00104AFC" w:rsidTr="00413F00">
        <w:trPr>
          <w:trHeight w:val="317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жизни общества. Средства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информации: пресса, телевидение, радио, Интернет.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945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3543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6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для идентификации акцентуаций характера у подростков (по А. Е. Личко).</w:t>
            </w:r>
          </w:p>
          <w:p w:rsidR="00104AFC" w:rsidRPr="00104AFC" w:rsidRDefault="00104AFC" w:rsidP="00C260FD">
            <w:pPr>
              <w:numPr>
                <w:ilvl w:val="0"/>
                <w:numId w:val="26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Фрайбургский многофакторный личностный опросник FPI.</w:t>
            </w:r>
          </w:p>
          <w:p w:rsidR="00104AFC" w:rsidRPr="00104AFC" w:rsidRDefault="00104AFC" w:rsidP="00C260FD">
            <w:pPr>
              <w:numPr>
                <w:ilvl w:val="0"/>
                <w:numId w:val="26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уровня школьной тревожности Филлипса.</w:t>
            </w:r>
          </w:p>
        </w:tc>
      </w:tr>
      <w:tr w:rsidR="00104AFC" w:rsidRPr="00104AFC" w:rsidTr="00413F00">
        <w:trPr>
          <w:trHeight w:val="390"/>
        </w:trPr>
        <w:tc>
          <w:tcPr>
            <w:tcW w:w="2075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  <w:tc>
          <w:tcPr>
            <w:tcW w:w="343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столицы, крупные города. Государственные символы. Географическое положение. Климат. Население. Достопримечательности.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особенности: национальные праздники, памятные даты,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680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650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ценности здорового и безопасного образа жизни; </w:t>
            </w:r>
          </w:p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3543" w:type="dxa"/>
          </w:tcPr>
          <w:p w:rsidR="00104AFC" w:rsidRPr="00104AFC" w:rsidRDefault="00104AFC" w:rsidP="00C260FD">
            <w:pPr>
              <w:numPr>
                <w:ilvl w:val="0"/>
                <w:numId w:val="27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7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Дембо-Рубинштейна.</w:t>
            </w:r>
          </w:p>
          <w:p w:rsidR="00104AFC" w:rsidRPr="00104AFC" w:rsidRDefault="00104AFC" w:rsidP="00C260FD">
            <w:pPr>
              <w:numPr>
                <w:ilvl w:val="0"/>
                <w:numId w:val="27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уровня школьной тревожности Филлипса.</w:t>
            </w:r>
          </w:p>
        </w:tc>
      </w:tr>
      <w:tr w:rsidR="00104AFC" w:rsidRPr="00104AFC" w:rsidTr="00413F00">
        <w:trPr>
          <w:trHeight w:val="1305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</w:tc>
        <w:tc>
          <w:tcPr>
            <w:tcW w:w="3543" w:type="dxa"/>
          </w:tcPr>
          <w:p w:rsidR="00104AFC" w:rsidRPr="00104AFC" w:rsidRDefault="00104AFC" w:rsidP="00C260FD">
            <w:pPr>
              <w:numPr>
                <w:ilvl w:val="0"/>
                <w:numId w:val="28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личностного роста (авторы И.В.Кулешова, П.В.Степанов, Д.В.Григорьев).</w:t>
            </w:r>
          </w:p>
        </w:tc>
      </w:tr>
      <w:tr w:rsidR="00104AFC" w:rsidRPr="00104AFC" w:rsidTr="00413F00">
        <w:trPr>
          <w:trHeight w:val="975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04AFC" w:rsidRPr="00104AFC" w:rsidRDefault="00104AFC" w:rsidP="00104AF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3543" w:type="dxa"/>
          </w:tcPr>
          <w:p w:rsidR="00104AFC" w:rsidRPr="00104AFC" w:rsidRDefault="00104AFC" w:rsidP="00C260FD">
            <w:pPr>
              <w:numPr>
                <w:ilvl w:val="0"/>
                <w:numId w:val="28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</w:t>
            </w: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Д.В.Григорьев).</w:t>
            </w:r>
          </w:p>
        </w:tc>
      </w:tr>
      <w:tr w:rsidR="00104AFC" w:rsidRPr="00104AFC" w:rsidTr="00413F00">
        <w:trPr>
          <w:trHeight w:val="842"/>
        </w:trPr>
        <w:tc>
          <w:tcPr>
            <w:tcW w:w="2075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04AFC" w:rsidRPr="00104AFC" w:rsidRDefault="00104AFC" w:rsidP="00104AF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543" w:type="dxa"/>
          </w:tcPr>
          <w:p w:rsidR="00104AFC" w:rsidRPr="00104AFC" w:rsidRDefault="00104AFC" w:rsidP="00C260FD">
            <w:pPr>
              <w:numPr>
                <w:ilvl w:val="0"/>
                <w:numId w:val="28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диагностики личностного роста (авторы И.В.Кулешова, П.В.Степанов, Д.В.Григорьев). </w:t>
            </w:r>
          </w:p>
          <w:p w:rsidR="00104AFC" w:rsidRPr="00104AFC" w:rsidRDefault="00104AFC" w:rsidP="00C260FD">
            <w:pPr>
              <w:numPr>
                <w:ilvl w:val="0"/>
                <w:numId w:val="28"/>
              </w:numPr>
              <w:spacing w:after="0" w:line="330" w:lineRule="atLeast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«Определение уровня воспитанности».</w:t>
            </w:r>
          </w:p>
        </w:tc>
      </w:tr>
    </w:tbl>
    <w:p w:rsidR="00104AFC" w:rsidRDefault="00104AFC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 w:rsidP="00413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Pr="00104AFC" w:rsidRDefault="00413F00" w:rsidP="00413F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AFC" w:rsidRPr="00104AFC" w:rsidRDefault="00104AFC" w:rsidP="00104A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AFC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 общего образования отражают: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tbl>
      <w:tblPr>
        <w:tblW w:w="25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78"/>
        <w:gridCol w:w="338"/>
      </w:tblGrid>
      <w:tr w:rsidR="00104AFC" w:rsidRPr="00104AFC" w:rsidTr="00413F00">
        <w:trPr>
          <w:tblCellSpacing w:w="15" w:type="dxa"/>
          <w:jc w:val="center"/>
        </w:trPr>
        <w:tc>
          <w:tcPr>
            <w:tcW w:w="0" w:type="auto"/>
            <w:hideMark/>
          </w:tcPr>
          <w:p w:rsidR="00104AFC" w:rsidRPr="00104AFC" w:rsidRDefault="00104AFC" w:rsidP="00104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  <w:hideMark/>
          </w:tcPr>
          <w:p w:rsidR="00104AFC" w:rsidRPr="00104AFC" w:rsidRDefault="00104AFC" w:rsidP="001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AFC" w:rsidRPr="00104AFC" w:rsidRDefault="00104AFC" w:rsidP="001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35"/>
        <w:gridCol w:w="5656"/>
        <w:gridCol w:w="4495"/>
      </w:tblGrid>
      <w:tr w:rsidR="00104AFC" w:rsidRPr="00104AFC" w:rsidTr="00413F00">
        <w:tc>
          <w:tcPr>
            <w:tcW w:w="5665" w:type="dxa"/>
            <w:vAlign w:val="bottom"/>
          </w:tcPr>
          <w:p w:rsidR="00104AFC" w:rsidRPr="00104AFC" w:rsidRDefault="00104AFC" w:rsidP="00104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104AFC" w:rsidRPr="00104AFC" w:rsidRDefault="00104AFC" w:rsidP="00104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104AFC" w:rsidRPr="00104AFC" w:rsidRDefault="00104AFC" w:rsidP="00104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4536" w:type="dxa"/>
            <w:vAlign w:val="center"/>
          </w:tcPr>
          <w:p w:rsidR="00104AFC" w:rsidRPr="00104AFC" w:rsidRDefault="00104AFC" w:rsidP="00104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104AFC" w:rsidRPr="00104AFC" w:rsidTr="00413F00">
        <w:tc>
          <w:tcPr>
            <w:tcW w:w="5665" w:type="dxa"/>
          </w:tcPr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Обучающийся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существующие и планировать будущие образовательные результаты;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собственные проблемы и определять главную проблему;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цель деятельности на основе определенной проблемы и существующих возможностей;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учебные задачи как шаги достижения поставленной цели деятельности;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целевые ориентиры и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приоритеты ссылками на ценности, указывая и обосновывая логическую последовательность шагов.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определять/находить, в том числе из предложенных вариантов, условия для выполнения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и познавательной задачи;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 (выполнения проекта, проведения исследования);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потенциальные затруднения при решении учебной и познавательной задачи и находить средства для их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корректировать свою индивидуальную образовательную траекторию.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совместно с педагогом и сверстниками критерии планируемых результатов и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оценки своей учебной деятельности;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достаточные средства для выполнения учебных действий в изменяющейся ситуации и/или при отсутствии планируемого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сверять свои действия с целью и, при необходимости, исправлять ошибки самостоятельно.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оценивать правильность выполнения учебной задачи, собственные возможности ее решения.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 правильности (корректности) выполнения учебной задачи;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и анализировать динамику собственных образовательных результатов.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29"/>
              </w:numPr>
              <w:tabs>
                <w:tab w:val="left" w:pos="993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29"/>
              </w:numPr>
              <w:tabs>
                <w:tab w:val="left" w:pos="993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реальные и планируемые результаты индивидуальной образовательной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делать выводы;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29"/>
              </w:numPr>
              <w:tabs>
                <w:tab w:val="left" w:pos="993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учебной ситуации и нести за него ответственность;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29"/>
              </w:numPr>
              <w:tabs>
                <w:tab w:val="left" w:pos="993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29"/>
              </w:numPr>
              <w:tabs>
                <w:tab w:val="left" w:pos="993"/>
              </w:tabs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29"/>
              </w:numPr>
              <w:spacing w:after="200" w:line="276" w:lineRule="auto"/>
              <w:ind w:firstLine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  <w:tc>
          <w:tcPr>
            <w:tcW w:w="4962" w:type="dxa"/>
          </w:tcPr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</w:t>
            </w: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выводы.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слова, соподчиненные ключевому слову, определяющие его признаки и свойства;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логическую цепочку, состоящую из ключевого слова и соподчиненных ему слов;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явление из общего ряда других явлений;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полученную информацию, интерпретируя ее в контексте решаемой задачи;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вербализовать эмоциональное впечатление, оказанное на него источником;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заданной точки зрения);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символом и знаком предмет и/или явление;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абстрактный или реальный образ предмета и/или явления;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модель/схему на основе условий задачи и/или способа ее решения;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алгоритм;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доказательство: прямое, косвенное, от противного;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Смысловое чтение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hanging="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требуемую информацию (в соответствии с целями своей деятельности);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hanging="1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резюмировать главную идею текста;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текст,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содержание и форму текста.</w:t>
            </w:r>
          </w:p>
          <w:p w:rsidR="00104AFC" w:rsidRPr="00104AFC" w:rsidRDefault="00104AFC" w:rsidP="00104A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Развитие мотивации к овладению культурой активного использования словарей и других поисковых систем.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numPr>
                <w:ilvl w:val="0"/>
                <w:numId w:val="18"/>
              </w:numPr>
              <w:ind w:firstLine="7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ключевые поисковые слова и запросы;</w:t>
            </w:r>
          </w:p>
          <w:p w:rsidR="00104AFC" w:rsidRPr="00104AFC" w:rsidRDefault="00104AFC" w:rsidP="00C260FD">
            <w:pPr>
              <w:numPr>
                <w:ilvl w:val="0"/>
                <w:numId w:val="18"/>
              </w:numPr>
              <w:ind w:firstLine="7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взаимодействие с электронными поисковыми системами, словарями;</w:t>
            </w:r>
          </w:p>
          <w:p w:rsidR="00104AFC" w:rsidRPr="00104AFC" w:rsidRDefault="00104AFC" w:rsidP="00C260FD">
            <w:pPr>
              <w:numPr>
                <w:ilvl w:val="0"/>
                <w:numId w:val="18"/>
              </w:numPr>
              <w:ind w:firstLine="7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firstLine="7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полученные результаты поиска со своей деятельностью.</w:t>
            </w:r>
          </w:p>
          <w:p w:rsidR="00104AFC" w:rsidRPr="00104AFC" w:rsidRDefault="00104AFC" w:rsidP="00104AFC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свое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природной среде;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влияние экологических факторов на среду обитания живых организмов;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причинный и вероятностный анализ экологических ситуаций;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свое отношение к природе через рисунки, сочинения, модели, проектные работы.</w:t>
            </w:r>
          </w:p>
          <w:p w:rsidR="00104AFC" w:rsidRPr="00104AFC" w:rsidRDefault="00104AFC" w:rsidP="00104AFC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      </w: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учета интересов; формулировать, аргументировать и отстаивать свое мнение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4AF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104AFC">
            <w:pPr>
              <w:widowControl w:val="0"/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возможные роли в совместной деятельности;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определенную роль в совместной деятельности;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позитивные отношения в процессе учебной и познавательной деятельности;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альтернативное решение в конфликтной ситуации;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общую точку зрения в дискуссии;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104AFC" w:rsidRPr="00104AFC" w:rsidRDefault="00104AFC" w:rsidP="00104AFC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30"/>
              </w:numPr>
              <w:tabs>
                <w:tab w:val="left" w:pos="1109"/>
              </w:tabs>
              <w:ind w:left="17" w:firstLine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104AFC" w:rsidRPr="00104AFC" w:rsidRDefault="00104AFC" w:rsidP="00104AFC">
            <w:pPr>
              <w:widowControl w:val="0"/>
              <w:tabs>
                <w:tab w:val="left" w:pos="1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C260FD">
            <w:pPr>
              <w:widowControl w:val="0"/>
              <w:numPr>
                <w:ilvl w:val="0"/>
                <w:numId w:val="16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</w:t>
            </w: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своей деятельности; владение устной и письменной речью, монологической контекстной речью.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задачу коммуникации и в соответствии с ней отбирать речевые средства;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устной или письменной форме развернутый план собственной деятельности;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и обосновывать мнение (суждение) и запрашивать мнение партнера в рамках диалога;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невербальные средства или наглядные материалы, подготовленные/отобранные под руководством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ИКТ). Обучающийся сможет: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выбирать, строить и использовать адекватную информационную модель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передачи своих мыслей средствами естественных и формальных языков в соответствии с условиями коммуникации;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с учетом этических и правовых норм;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104AFC" w:rsidRPr="00104AFC" w:rsidRDefault="00104AFC" w:rsidP="00104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освоения учебного предмета «</w:t>
      </w: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 язык)</w:t>
      </w: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04AFC" w:rsidRPr="00104AFC" w:rsidRDefault="00104AFC" w:rsidP="00104AFC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744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3119"/>
        <w:gridCol w:w="3047"/>
        <w:gridCol w:w="3048"/>
        <w:gridCol w:w="3544"/>
        <w:gridCol w:w="1588"/>
      </w:tblGrid>
      <w:tr w:rsidR="00104AFC" w:rsidRPr="00104AFC" w:rsidTr="00104AFC">
        <w:trPr>
          <w:trHeight w:val="315"/>
        </w:trPr>
        <w:tc>
          <w:tcPr>
            <w:tcW w:w="1398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Название разделов</w:t>
            </w:r>
          </w:p>
        </w:tc>
        <w:tc>
          <w:tcPr>
            <w:tcW w:w="3119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  <w:tc>
          <w:tcPr>
            <w:tcW w:w="9639" w:type="dxa"/>
            <w:gridSpan w:val="3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588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104AFC" w:rsidRPr="00104AFC" w:rsidTr="00104AFC">
        <w:trPr>
          <w:trHeight w:val="315"/>
        </w:trPr>
        <w:tc>
          <w:tcPr>
            <w:tcW w:w="139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304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354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Конфликтные ситуации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решения.</w:t>
            </w:r>
          </w:p>
        </w:tc>
        <w:tc>
          <w:tcPr>
            <w:tcW w:w="3047" w:type="dxa"/>
            <w:vMerge w:val="restart"/>
            <w:vAlign w:val="center"/>
          </w:tcPr>
          <w:p w:rsidR="00104AFC" w:rsidRPr="00104AFC" w:rsidRDefault="00104AFC" w:rsidP="00104A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104AFC" w:rsidRPr="00104AFC" w:rsidRDefault="00104AFC" w:rsidP="00104A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104AFC" w:rsidRPr="00104AFC" w:rsidRDefault="00104AFC" w:rsidP="00104A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требований, корректировать свои действия в соответствии с изменяющейся ситуацией. </w:t>
            </w:r>
          </w:p>
          <w:p w:rsidR="00104AFC" w:rsidRPr="00104AFC" w:rsidRDefault="00104AFC" w:rsidP="00104A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Умение оценивать правильность выполнения учебной задачи, собственные возможности ее решения.</w:t>
            </w:r>
          </w:p>
          <w:p w:rsidR="00104AFC" w:rsidRPr="00104AFC" w:rsidRDefault="00104AFC" w:rsidP="00104A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:rsidR="00104AFC" w:rsidRPr="00104AFC" w:rsidRDefault="00104AFC" w:rsidP="00104AF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104AFC" w:rsidRPr="00104AFC" w:rsidRDefault="00104AFC" w:rsidP="00104A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Смысловое чтение.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Развитие мотивации к овладению культурой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активного использования словарей и других поисковых систем.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3544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Формирование и развитие компетентности в области использования информационно-коммуникационных технологий. 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Комплексная работа; устный и письменный опрос; проект.</w:t>
            </w: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друг/подруга. Внешность и черты характера.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 (музыка, чтение; посещение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театра, кинотеатра, музея, выставки). Виды отдыха. Поход по магазинам.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Молодежная мода.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отдыха, занятия спортом,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питание, отказ от вредных привычек.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игры. Спортивные соревнования.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 Правила поведения в школе. Изучаемые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 отношения к ним. Внеклассные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мероприятия. Кружки. Школьная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форма. Каникулы. Переписка с зарубежными сверстниками.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Проблема выбора профессии. Роль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 в планах на будущее.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Путешест-вия.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России и странам изучаемого языка.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Окружаю-щий мир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информа-ции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жизни общества. Средства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информации: пресса, телевидение, радио, Интернет.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столицы, крупные города. Государственные символы. Географическое положение. Климат. Население. Достопримечательности.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 особенности: национальные праздники, памятные даты,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304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учебного предмета «Иностранный язык (английский язык)».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4AFC">
        <w:rPr>
          <w:rFonts w:ascii="Times New Roman" w:eastAsia="Calibri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4AFC">
        <w:rPr>
          <w:rFonts w:ascii="Times New Roman" w:eastAsia="Calibri" w:hAnsi="Times New Roman" w:cs="Times New Roman"/>
          <w:sz w:val="24"/>
          <w:szCs w:val="24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4AFC">
        <w:rPr>
          <w:rFonts w:ascii="Times New Roman" w:eastAsia="Calibri" w:hAnsi="Times New Roman" w:cs="Times New Roman"/>
          <w:sz w:val="24"/>
          <w:szCs w:val="24"/>
        </w:rPr>
        <w:t xml:space="preserve">3) достижение допорогового уровня иноязычной коммуникативной компетенции; </w:t>
      </w:r>
    </w:p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4AFC">
        <w:rPr>
          <w:rFonts w:ascii="Times New Roman" w:eastAsia="Calibri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 учебного предмета «Иностранный язык (английский язык)»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44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3119"/>
        <w:gridCol w:w="5557"/>
        <w:gridCol w:w="3827"/>
        <w:gridCol w:w="1843"/>
      </w:tblGrid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5557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 в соответствии с ФГОС ООО</w:t>
            </w:r>
          </w:p>
        </w:tc>
        <w:tc>
          <w:tcPr>
            <w:tcW w:w="1843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Конфликтные ситуации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их решения.</w:t>
            </w:r>
          </w:p>
        </w:tc>
        <w:tc>
          <w:tcPr>
            <w:tcW w:w="5557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Говорение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Диалогическая речь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мнениями и комбинированный диалог.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диалога от 3 реплик (5-7 класс) до 4-5 реплик (8-9 класс) со стороны каждого учащегося. Продолжительность диалога – до 2,5–3 минут.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Монологическая речь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краткой аргументацией с опорой и без опоры на зрительную наглядность,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прочитанный/прослушанный текст и/или вербальные опоры (ключевые слова, план, вопросы)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монологического высказывания от 8-10 фраз (5-7 класс) до 10-12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 (8-9 класс). Продолжительность монологического высказывания –1,5–2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на слух и понимание несложных аутентичных аудиотекстов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разной глубиной и точностью проникновения в их содержание (с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пониманием основного содержания, с выборочным пониманием) в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решаемой коммуникативной задачи.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Жанры текстов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прагматические, информационные, научно-популярные.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текстов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высказывания собеседников в ситуациях повседневного общения, сообщение, беседа, интервью, объявление, реклама и др.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Аудирование с пониманием основного содержания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предполагает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основную тему и главные факты/события в воспринимаемом на слух тексте. Время звучания текстов для аудирования – до 2 минут.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Аудирование с выборочным пониманием нужной/ интересующей/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запрашиваемой информации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умение выделить значимую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в одном или нескольких несложных аутентичных коротких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текстах. Время звучания текстов для аудирования – до 1,5 минут.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 с пониманием основного содержания текста и с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выборочным пониманием нужной/ интересующей/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запрашиваемой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осуществляется на несложных аутентичных текстах, содержащих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изученными и некоторое количество незнакомых языковых явлений.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понимание текстов с различной глубиной и точностью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проникновения в их содержание: с пониманием основного содержания, с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выборочным пониманием нужной/ интересующей/ запрашиваемой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с полным пониманием.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Жанры текстов: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научно-популярные, публицистические,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художественные, прагматические.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Типы текстов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статья, интервью, рассказ, отрывок из художественного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объявление, рецепт, рекламный проспект, стихотворение и др.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текстов должно соответствовать возрастным особенностям и интересам учащихся, иметь образовательную и воспитательную ценность,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воздействовать на эмоциональную сферу школьников.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 пониманием основного содержания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аутентичных текстах в рамках предметного содержания,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обозначенного в программе. Тексты могут содержать некоторое количество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неизученных языковых явлений. Объем текстов для чтения – до 700 слов.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 выборочным пониманием нужной/ интересующей/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запрашиваемой информации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несложных аутентичных текстах, содержащих некоторое количество незнакомых языковых явлений.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текста для чтения - около 350 слов.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 полным пониманием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несложных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аутентичных текстах, построенных на изученном языковом материале. Объем текста для чтения около 500 слов.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 от вида чтения возможно использование двуязычного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Письменная речь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развитие и совершенствование письменной речи, а именно умений: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заполнение анкет и формуляров (указывать имя, фамилию, пол,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гражданство, национальность, адрес);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написание коротких поздравлений с днем рождения и другими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праздниками, выражение пожеланий (объемом 30–40 слов, включая адрес);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написание личного письма, в ответ на письмо-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составление плана, тезисов устного/письменного сообщения; краткое изложение результатов проектной деятельности;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делать выписки из текстов; •составлять небольшие письменные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в соответствии с коммуникативной задачей.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и пунктуация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изученных слов. Правильное использование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препинания (точки, вопросительного и восклицательного знака) в конце предложения.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 сторона речи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правила отсутствия фразового ударения на служебных словах.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Лексическая сторона речи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распознавания и употребления в речи нераспространенных и распространенных простых предложений, сложносочиненных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сложноподчиненных предложений. Навыки распознавания и употребления в речи коммуникативных типов предложения: повествовательное (утвердительное и отрицательное),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вопросительное, побудительное, восклицательное. Использование прямого и обратного порядка слов.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(личных, притяжательных, возвратных,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формирование дружелюбного и толерантного отношения к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ценностям иных культур, оптимизма и выраженной личностной позиции в восприятии мира;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национального самосознания на основе знакомства с жизнью своих сверстников в других странах;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национального самосознания на основе знакомства с образцами зарубежной литературы разных жанров, с учетом достигнутого обучающимися уровня иноязычной компетентности;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совершенствование иноязычной коммуникативной компетенции; 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и систематизация знаний о языке; 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лингвистического кругозора;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лексического запаса; 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общей речевой культурой;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допорогового уровня иноязычной коммуникативной компетенции;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основы для формирования интереса к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совершенствованию достигнутого уровня владения изучаемым иностранным языком; 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основы для формирования интереса к изучению второго/третьего иностранного языка;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иностранного языка как средства получения информации, позволяющего расширять свои знания в других предметных областях.</w:t>
            </w:r>
          </w:p>
        </w:tc>
        <w:tc>
          <w:tcPr>
            <w:tcW w:w="1843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Тематическая контрольная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работа, проект, лексический диктант; устный зачет (диалог; монолог), письмо, презентация, тест, фронтальный опрос, индивидуальный опрос, презентация, индивидуальное задание.</w:t>
            </w: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друзья.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друг/подруга. Внешность и черты характера.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 (музыка, чтение; посещение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театра, кинотеатра, музея, выставки). Виды отдыха. Поход по магазинам.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Молодежная мода.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отдыха, занятия спортом,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питание, отказ от вредных привычек.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игры. Спортивные соревнования.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 Правила поведения в школе. Изучаемые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отношения к ним. Внеклассные мероприятия. Кружки. Школьная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форма. Каникулы. Переписка с зарубежными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Проблема выбора профессии. Роль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 в планах на будущее.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России и странам изучаемого языка.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средств массовой информации в жизни общества. Средства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информации: пресса, телевидение, радио, Интернет.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152"/>
        </w:trPr>
        <w:tc>
          <w:tcPr>
            <w:tcW w:w="139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  <w:tc>
          <w:tcPr>
            <w:tcW w:w="311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столицы, крупные города. Государственные символы. Географическое положение. Климат. Население. Достопримечательности.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особенности: национальные праздники, памятные даты,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события,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и обычаи. Выдающиеся люди и их вклад в науку и мировую культуру.</w:t>
            </w:r>
          </w:p>
        </w:tc>
        <w:tc>
          <w:tcPr>
            <w:tcW w:w="555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«Иностранный язык (английский язык)».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8893"/>
        <w:gridCol w:w="6035"/>
      </w:tblGrid>
      <w:tr w:rsidR="00104AFC" w:rsidRPr="00104AFC" w:rsidTr="00413F00">
        <w:tc>
          <w:tcPr>
            <w:tcW w:w="7585" w:type="dxa"/>
          </w:tcPr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7343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Коммуникативные умения: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Диалогическая речь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4AFC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вести диалог-обмен мнениями;</w:t>
            </w:r>
          </w:p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брать и давать интервью;</w:t>
            </w:r>
          </w:p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вести диалог-расспрос на основе нелинейного текста (таблицы, диаграммы и т. д.).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Монологическая  речь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события с опорой на зрительную наглядность и/или вербальную опору (ключевые слова, план, вопросы);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краткую характеристику реальных людей и литературных персонажей;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картинку/ фото с опорой или без опоры на ключевые слова/план/ вопросы.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делать сообщение на заданную тему на основе прочитанного;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комментировать факты из прочитанного/ прослушанного текста, выражать и аргументировать свое отношение к прочитанному/прослушанному;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высказываться без предварительной подготовки на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заданную тему в соответствии с предложенной ситуацией общения;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кратко высказываться с опорой на нелинейный текст (таблицы, диаграммы, расписание и т.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п.);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излагать результаты выполненной проектной работы.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Аудирование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выделять основную тему в воспринимаемом на слух тексте;</w:t>
            </w:r>
          </w:p>
          <w:p w:rsidR="00104AFC" w:rsidRPr="00104AFC" w:rsidRDefault="00104AFC" w:rsidP="00C260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полностью понимать несложные аутентичные тексты,</w:t>
            </w:r>
          </w:p>
          <w:p w:rsidR="00104AFC" w:rsidRPr="00104AFC" w:rsidRDefault="00104AFC" w:rsidP="00104AF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построенные на изученном языковом материале;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восстанавливать текст из разрозненных абзацев или путем добавления выпущенных фрагментов.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небольшие письменные высказывания с опорой на образец/план.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писать электронное письмо (e-mail) зарубежному другу в ответ на электронное письмо-стимул;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составлять план/ тезисы устного или письменного сообщения;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излагать в письменном виде результаты проектной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писать небольшое письменное высказывание с опорой на нелинейный текст (таблицы,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диаграммы и т. п.).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lastRenderedPageBreak/>
              <w:t>Языковые навыки и средства оперирования ими: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Орфография и пунктуация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писать изученные слова;</w:t>
            </w:r>
          </w:p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Фонетическая сторона речи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правильное ударение в изученных словах;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коммуникативные типы предложений по их интонации;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членить предложение на смысловые группы;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выражать модальные значения, чувства и эмоции с помощью интонации;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различать британские и американские варианты английского языка в прослушанных высказываниях.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существующие в английском языке нормы лексической сочетаемости;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глаголы при помощи аффиксов dis-, mis-, re-, -ize/-ise;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‒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именасуществительныеприпомощисуффиксов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-or/ -er, -  ist , -sion/-tion, -nce/-ence, -ment, -ity , -ness, -ship, -ing;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‒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именаприлагательныеприпомощиаффиксов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inter-; -y, -ly, -ful , -al , -ic, -ian/an, -ing; -ous, -able/ible, -less, -ive;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наречия при помощи суффикса -ly;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имена существительные, имена прилагательные, наречия при помощи отрицательных префиксов un-, im-/in-;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числительные при помощи суффиксов -teen, -ty; -th.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наиболее распространенные фразовые глаголы;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принадлежность слов к частям речи по аффиксам;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различные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средства связи в тексте для обеспечения его целостности (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firstly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tobeginwith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however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asforme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finally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atlast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etc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.);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lastRenderedPageBreak/>
              <w:t>Грамматическая сторона речи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предложения с начальным It;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предложения с начальным There + tobe;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сложносочиненные предложения с сочинительными союзами and, but, or;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и употреблять в речи сложноподчиненные предложения с союзами и союзными словами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because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if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that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which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when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where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how, why;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распознаватьиупотреблятьвречиусловныепредложенияреальногохарактера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(Conditional I – If I see Jim, I’ll invite him to our school party)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инереальногохарактера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(Conditional II – If I were you, I would start learning French);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имена существительные в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единственном числе и во множественном числе, образованные по правилу,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существительные с определенным/неопределенным/нулевым артиклем;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местоимения: личные (в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наречия времени и образа действия и слова, выражающие количество (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many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much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few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afew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little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alittle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 наречия в положительной, сравнительной и превосходной степенях, образованные по правилу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количественные и порядковые числительные;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глаголы в наиболее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употребительныхвременныхформахдействительногозалога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Present Simple, Future Simple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Simple, Present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Continuous, Present Perfect;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различные грамматические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средствадлявыражениябудущеговремени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 Simple Future, to be going to, Present Continuous;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модальные глаголы и их эквиваленты (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may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could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beableto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must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haveto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should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и употреблять в речи глаголы в следующих формах страдательного залога: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PresentSimplePassive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PastSimplePassive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сложноподчиненные предложения с союзами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whoever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whatever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however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whenever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предложения с конструкциями as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notso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either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or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neither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предложения с конструкцией I wish;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конструкции с глаголами на -ing: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tolove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hatedoingsomething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Stoptalking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распознаватьиупотреблятьвречиконструкции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It takes me …to do something; to look / feel / be happy;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определения, выраженные прилагательными, в правильном порядке их следования;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распознавать и употреблять в речи глаголы во временных формах действительного залога: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PastPerfect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PresentPerfectContinuous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Future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in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the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-Past;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глаголы в формах страдательного залога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FutureSimplePassive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PresentPerfectPassive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модальные глаголы need, shall, might, would;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словосочетания «Причастие I+существительное» (a playingchild) и «Причастие II+существительное» (a writtenpoem).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Социокультурные знания и умения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употреблять в устной и письменной речи в ситуациях формального и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неформального общения основные нормы речевого этикета, принятые в странах изучаемого языка;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родную страну и культуру на английском языке;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социокультурные реалии при чтении и аудировании в рамках изученного материала.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использовать социокультурные реалии при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создании устных и письменных высказываний;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находить сходство и различие в традициях родной страны и страны/стран изучаемого языка.</w:t>
            </w:r>
          </w:p>
        </w:tc>
      </w:tr>
      <w:tr w:rsidR="00104AFC" w:rsidRPr="00104AFC" w:rsidTr="00413F00">
        <w:tc>
          <w:tcPr>
            <w:tcW w:w="14928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Компенсаторные умения</w:t>
            </w:r>
          </w:p>
        </w:tc>
      </w:tr>
      <w:tr w:rsidR="00104AFC" w:rsidRPr="00104AFC" w:rsidTr="00413F00">
        <w:tc>
          <w:tcPr>
            <w:tcW w:w="7585" w:type="dxa"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выходить из положения при дефиците языковых средств: использовать переспрос при говорении.</w:t>
            </w:r>
          </w:p>
        </w:tc>
        <w:tc>
          <w:tcPr>
            <w:tcW w:w="7343" w:type="dxa"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перифраз, синонимические и антонимические средства при говорении;</w:t>
            </w:r>
          </w:p>
          <w:p w:rsidR="00104AFC" w:rsidRPr="00104AFC" w:rsidRDefault="00104AFC" w:rsidP="00C260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пользоваться языковой и контекстуальной догадкой при аудировании и чтении.</w:t>
            </w:r>
          </w:p>
        </w:tc>
      </w:tr>
    </w:tbl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AFC" w:rsidRPr="00104AFC" w:rsidRDefault="00104AFC" w:rsidP="0010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</w:t>
      </w: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 язык)</w:t>
      </w: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04AFC" w:rsidRPr="00104AFC" w:rsidRDefault="00104AFC" w:rsidP="0010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1182"/>
        <w:gridCol w:w="1958"/>
        <w:gridCol w:w="6175"/>
        <w:gridCol w:w="4212"/>
        <w:gridCol w:w="1401"/>
      </w:tblGrid>
      <w:tr w:rsidR="00104AFC" w:rsidRPr="00104AFC" w:rsidTr="00413F00">
        <w:tc>
          <w:tcPr>
            <w:tcW w:w="1754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783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  <w:tc>
          <w:tcPr>
            <w:tcW w:w="5004" w:type="dxa"/>
            <w:vAlign w:val="center"/>
          </w:tcPr>
          <w:p w:rsidR="00104AFC" w:rsidRPr="00104AFC" w:rsidRDefault="00104AFC" w:rsidP="00104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028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04AFC" w:rsidRPr="00104AFC" w:rsidTr="00413F00">
        <w:tc>
          <w:tcPr>
            <w:tcW w:w="1754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783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Конфликтные ситуации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решения.</w:t>
            </w: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Коммуникативные умения:</w:t>
            </w:r>
          </w:p>
        </w:tc>
        <w:tc>
          <w:tcPr>
            <w:tcW w:w="1359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контрольная работа, проект, лексический диктант; устный зачет (диалог; монолог), письмо, презентация, тест, фронтальн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опрос, индивидуальный опрос, индивидуальное задание.</w:t>
            </w: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Диалогическая речь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048"/>
        </w:trPr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4AFC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</w:tc>
        <w:tc>
          <w:tcPr>
            <w:tcW w:w="4028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вести диалог-обмен мнениями;</w:t>
            </w:r>
          </w:p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брать и давать интервью;</w:t>
            </w:r>
          </w:p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вести диалог-расспрос на основе нелинейного текста (таблицы, диаграммы и т. д.).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916"/>
        </w:trPr>
        <w:tc>
          <w:tcPr>
            <w:tcW w:w="1754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2783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друг/подруга. Внешность и черты характера.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 с друзьями и в школе.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Монологическая  речь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253"/>
        </w:trPr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описывать события с опорой на зрительную наглядность и/или вербальную опору (ключевые слова, план, вопросы);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 краткую характеристику реальных людей и литературных персонажей;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картинку/ фото с опорой или без опоры на ключевые слова/план/ вопросы.</w:t>
            </w:r>
          </w:p>
        </w:tc>
        <w:tc>
          <w:tcPr>
            <w:tcW w:w="4028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делать сообщение на заданную тему на основе прочитанного;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комментировать факты из прочитанного/ прослушанного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текста, выражать и аргументировать свое отношение к прочитанному/прослушанному;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высказываться без предварительной подготовки на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заданную тему в соответствии с предложенной ситуацией общения;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высказываться с опорой на нелинейный текст (таблицы, диаграммы, расписание и т. п.);</w:t>
            </w:r>
          </w:p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излагать результаты выполненной проектной работы.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2842"/>
        </w:trPr>
        <w:tc>
          <w:tcPr>
            <w:tcW w:w="1754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время.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 (музыка, чтение; посещение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театра, кинотеатра, музея, выставки). Виды отдыха. Поход по магазинам.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Молодежная мода.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066"/>
        </w:trPr>
        <w:tc>
          <w:tcPr>
            <w:tcW w:w="1754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отдыха, занятия спортом,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питание, отказ от вредных привычек.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403"/>
        </w:trPr>
        <w:tc>
          <w:tcPr>
            <w:tcW w:w="1754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игры. Спортивные соревнования.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2783" w:type="dxa"/>
            <w:vMerge w:val="restart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 Правила поведения в школе. Изучаемые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 отношения к ним. Внеклассные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мероприятия. Кружки. Школьная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форма. Каникулы. Переписка с зарубежными сверстниками.</w:t>
            </w: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Аудирование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104AFC" w:rsidRPr="00104AFC" w:rsidRDefault="00104AFC" w:rsidP="00C260F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неизученных языковых явлений.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выделять основную тему в воспринимаемом на слух тексте;</w:t>
            </w:r>
          </w:p>
          <w:p w:rsidR="00104AFC" w:rsidRPr="00104AFC" w:rsidRDefault="00104AFC" w:rsidP="00C260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579"/>
        </w:trPr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читать и полностью понимать несложные аутентичные тексты,</w:t>
            </w:r>
          </w:p>
          <w:p w:rsidR="00104AFC" w:rsidRPr="00104AFC" w:rsidRDefault="00104AFC" w:rsidP="00104AFC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построенные на изученном языковом материале;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</w:tc>
        <w:tc>
          <w:tcPr>
            <w:tcW w:w="4028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устанавливать причинно-следственную взаимосвязь фактов и событий, изложенных в несложном аутентичном тексте;</w:t>
            </w:r>
          </w:p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восстанавливать текст из разрозненных абзацев или путем добавления выпущенных фрагментов.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852"/>
        </w:trPr>
        <w:tc>
          <w:tcPr>
            <w:tcW w:w="1754" w:type="dxa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профессий. Проблема выбора профессии. Роль</w:t>
            </w:r>
          </w:p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иностранного языка в планах на будущее.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346"/>
        </w:trPr>
        <w:tc>
          <w:tcPr>
            <w:tcW w:w="1754" w:type="dxa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 по России и странам изучаемого языка.</w:t>
            </w:r>
          </w:p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1234"/>
        </w:trPr>
        <w:tc>
          <w:tcPr>
            <w:tcW w:w="1754" w:type="dxa"/>
            <w:vMerge w:val="restart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83" w:type="dxa"/>
            <w:vMerge w:val="restart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991"/>
        </w:trPr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языка, выражать пожелания (объемом 30–40 слов, включая адрес);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писать небольшие письменные высказывания с опорой на образец/план.</w:t>
            </w:r>
          </w:p>
        </w:tc>
        <w:tc>
          <w:tcPr>
            <w:tcW w:w="4028" w:type="dxa"/>
            <w:vMerge w:val="restart"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делать краткие выписки из текста с целью их использования в собственных устных высказываниях;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писать электронное письмо (e-mail) зарубежному другу в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ответ на электронное письмо-стимул;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составлять план/ тезисы устного или письменного сообщения;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кратко излагать в письменном виде результаты проектной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писать небольшое письменное высказывание с опорой на нелинейный текст (таблицы, диаграммы и т. п.).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2992"/>
        </w:trPr>
        <w:tc>
          <w:tcPr>
            <w:tcW w:w="1754" w:type="dxa"/>
          </w:tcPr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2783" w:type="dxa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средств массовой информации в жизни общества. Средства</w:t>
            </w:r>
          </w:p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массовой информации: пресса, телевидение, радио, Интернет.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rPr>
          <w:trHeight w:val="991"/>
        </w:trPr>
        <w:tc>
          <w:tcPr>
            <w:tcW w:w="1754" w:type="dxa"/>
            <w:vMerge w:val="restart"/>
          </w:tcPr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изучаемого языка и родная страна</w:t>
            </w:r>
          </w:p>
        </w:tc>
        <w:tc>
          <w:tcPr>
            <w:tcW w:w="2783" w:type="dxa"/>
            <w:vMerge w:val="restart"/>
          </w:tcPr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Страны, столицы, крупные города. Государственные символы. Географическое положение. Климат. Население. Достопримечательности.</w:t>
            </w:r>
          </w:p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особенности: национальные праздники, памятные даты,</w:t>
            </w:r>
          </w:p>
          <w:p w:rsidR="00104AFC" w:rsidRPr="00104AFC" w:rsidRDefault="00104AFC" w:rsidP="00104A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исторические события,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обычаи. Выдающиеся люди и их вклад в науку и мировую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культуру.</w:t>
            </w:r>
          </w:p>
        </w:tc>
        <w:tc>
          <w:tcPr>
            <w:tcW w:w="5004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Языковые навыки и средства оперирования ими: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писать изученные слова;</w:t>
            </w:r>
          </w:p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104AFC" w:rsidRPr="00104AFC" w:rsidRDefault="00104AFC" w:rsidP="00C260F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сравнивать и анализировать буквосочетания английского языка и их транскрипцию.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правильное ударение в изученных словах;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коммуникативные типы предложений по их интонации;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членить предложение на смысловые группы;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выражать модальные значения, чувства и эмоции с помощью интонации;</w:t>
            </w:r>
          </w:p>
          <w:p w:rsidR="00104AFC" w:rsidRPr="00104AFC" w:rsidRDefault="00104AFC" w:rsidP="00C260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различать британские и американские варианты английского языка в прослушанных высказываниях.</w:t>
            </w:r>
          </w:p>
        </w:tc>
        <w:tc>
          <w:tcPr>
            <w:tcW w:w="1359" w:type="dxa"/>
            <w:vMerge/>
          </w:tcPr>
          <w:p w:rsidR="00104AFC" w:rsidRPr="00104AFC" w:rsidRDefault="00104AFC" w:rsidP="00C260F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сторона речи</w:t>
            </w:r>
          </w:p>
        </w:tc>
        <w:tc>
          <w:tcPr>
            <w:tcW w:w="1359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  <w:tcBorders>
              <w:bottom w:val="nil"/>
            </w:tcBorders>
          </w:tcPr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существующие в английском языке нормы лексической сочетаемости;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104AFC" w:rsidRPr="00104AFC" w:rsidRDefault="00104AFC" w:rsidP="00C260F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глаголы при помощи аффиксов dis-, mis-, re-, -ize/-ise;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‒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именасуществительныеприпомощисуффиксов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-or/ -er, -  ist , -sion/-tion, -nce/-ence, -ment, -ity , -ness, -ship, -ing;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‒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именаприлагательныеприпомощиаффиксов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inter-; -y, -ly, -ful , -al , -ic, -ian/an, -ing; -ous, -able/ible, -less, -ive;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наречия при помощи суффикса -ly;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имена существительные, имена прилагательные, наречия при помощи отрицательных префиксов un-, im-/in-;</w:t>
            </w:r>
          </w:p>
          <w:p w:rsidR="00104AFC" w:rsidRPr="00104AFC" w:rsidRDefault="00104AFC" w:rsidP="00104A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‒ числительные при помощи суффиксов -teen, -ty; -th.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наиболее распространенные фразовые глаголы;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принадлежность слов к частям речи по аффиксам;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различные средства связи в тексте для обеспечения его целостности (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firstly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tobeginwith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however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asforme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finally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atlast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etc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.);</w:t>
            </w:r>
          </w:p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</w:tc>
        <w:tc>
          <w:tcPr>
            <w:tcW w:w="1359" w:type="dxa"/>
            <w:vMerge/>
            <w:tcBorders>
              <w:bottom w:val="nil"/>
            </w:tcBorders>
          </w:tcPr>
          <w:p w:rsidR="00104AFC" w:rsidRPr="00104AFC" w:rsidRDefault="00104AFC" w:rsidP="00C260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 w:val="restart"/>
            <w:tcBorders>
              <w:top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предложения с начальным It;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предложения с начальным There + tobe;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сложносочиненные предложения с сочинительными союзами and, but, or;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и употреблять в речи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сложноподчиненные предложения с союзами и союзными словами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because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if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that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which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when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where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how, why;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распознаватьиупотреблятьвречиусловныепредложенияреальногохарактера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(Conditional I – If I see Jim, I’ll invite him to our school party)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инереальногохарактера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(Conditional II – If I were you, I would start learning French);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имена существительные в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единственном числе и во множественном числе, образованные по правилу,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существительные с определенным/неопределенным/нулевым артиклем;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местоимения: личные (в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наречия времени и образа действия и слова, выражающие количество (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many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much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few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afew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little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alittle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 наречия в положительной, сравнительной и превосходной степенях, образованные по правилу и исключения;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распознавать и употреблять в речи количественные и порядковые числительные;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глаголы в наиболее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употребительныхвременныхформахдействительногозалога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Present Simple, Future Simple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Simple, Present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Continuous, Present Perfect;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различные грамматические</w:t>
            </w:r>
          </w:p>
          <w:p w:rsidR="00104AFC" w:rsidRPr="00104AFC" w:rsidRDefault="00104AFC" w:rsidP="00104A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средствадлявыражениябудущеговремени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 Simple Future, to be going to, Present Continuous;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модальные глаголы и их эквиваленты (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may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could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beableto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must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haveto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should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распознавать и употреблять в речи глаголы в следующих формах страдательного залога: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PresentSimplePassive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PastSimplePassive</w:t>
            </w: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сложноподчиненные предложения с союзами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whoever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whatever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however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whenever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предложения с конструкциями as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notso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as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either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or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neither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nor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предложения с конструкцией I wish;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конструкции с глаголами на -ing: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tolove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hatedoingsomething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;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lastRenderedPageBreak/>
              <w:t>Stoptalking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распознаватьиупотреблятьвречиконструкции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It takes me …to do something; to look / feel / be happy;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определения, выраженные прилагательными, в правильном порядке их следования;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глаголы во временных формах действительного залога: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PastPerfect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PresentPerfectContinuous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Future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in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the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-Past;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глаголы в формах страдательного залога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FutureSimplePassive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PresentPerfectPassive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и употреблять в речи модальные глаголы need, shall, might, would;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      </w:r>
          </w:p>
          <w:p w:rsidR="00104AFC" w:rsidRPr="00104AFC" w:rsidRDefault="00104AFC" w:rsidP="00C260F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распознавать и употреблять в речи словосочетания «Причастие </w:t>
            </w: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I+существительное» (a playingchild) и «Причастие II+существительное» (a writtenpoem).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родную страну и культуру на английском языке;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социокультурные реалии при чтении и аудировании в рамках изученного материала.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социокультурные реалии при создании устных и письменных высказываний;</w:t>
            </w:r>
          </w:p>
          <w:p w:rsidR="00104AFC" w:rsidRPr="00104AFC" w:rsidRDefault="00104AFC" w:rsidP="00C260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находить сходство и различие в традициях родной страны и страны/стран изучаемого языка.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2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Компенсаторные умения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1754" w:type="dxa"/>
            <w:vMerge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vMerge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выходить из положения при дефиците языковых средств: использовать переспрос при говорении.</w:t>
            </w:r>
          </w:p>
        </w:tc>
        <w:tc>
          <w:tcPr>
            <w:tcW w:w="4028" w:type="dxa"/>
          </w:tcPr>
          <w:p w:rsidR="00104AFC" w:rsidRPr="00104AFC" w:rsidRDefault="00104AFC" w:rsidP="00C260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использовать перифраз, синонимические и антонимические средства при говорении;</w:t>
            </w:r>
          </w:p>
          <w:p w:rsidR="00104AFC" w:rsidRPr="00104AFC" w:rsidRDefault="00104AFC" w:rsidP="00C260F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пользоваться языковой и контекстуальной догадкой при аудировании и чтении.</w:t>
            </w:r>
          </w:p>
        </w:tc>
        <w:tc>
          <w:tcPr>
            <w:tcW w:w="1359" w:type="dxa"/>
            <w:tcBorders>
              <w:top w:val="nil"/>
            </w:tcBorders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ИКТ компетенции обучающихся</w:t>
      </w: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ИКТ-компетентности обучающихся в 5-7 классах: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6691"/>
      </w:tblGrid>
      <w:tr w:rsidR="00104AFC" w:rsidRPr="00104AFC" w:rsidTr="00104AFC">
        <w:tc>
          <w:tcPr>
            <w:tcW w:w="7797" w:type="dxa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Механизмы формирования</w:t>
            </w:r>
          </w:p>
        </w:tc>
      </w:tr>
      <w:tr w:rsidR="00104AFC" w:rsidRPr="00104AFC" w:rsidTr="00104AFC">
        <w:tc>
          <w:tcPr>
            <w:tcW w:w="14488" w:type="dxa"/>
            <w:gridSpan w:val="2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Обращение с устройствами ИКТ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входить в информационную среду образовательных порталов с помощью учителя. Использовать в своей деятельности контролируемый Интернет; </w:t>
            </w:r>
          </w:p>
          <w:p w:rsidR="00104AFC" w:rsidRPr="00104AFC" w:rsidRDefault="00104AFC" w:rsidP="00C260FD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napToGrid w:val="0"/>
              <w:spacing w:after="0" w:line="276" w:lineRule="auto"/>
              <w:ind w:left="34" w:hanging="34"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104AF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использовать сканеры и принтеры в своей учебной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включать и выключать устройства ИКТ, входить в операционную систему и завершать работу с ней;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в информационной среде корректные сообщения, комментарии, запросы;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сканеры для воспроизведения текстовой информации;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 корректно взаимодействовать со всеми пользователями ИС ОУ, представлять результаты своей деятельности (проектной, творческой) в ИС ОУ;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сканеры для воспроизведения графической информации;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рассчитывать необходимое количество бумаги в качестве расходного материала;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освоить основы безопасного обращения с устройствами икт в части электробезопасности и гигиены;</w:t>
            </w:r>
          </w:p>
          <w:p w:rsidR="00104AFC" w:rsidRPr="00104AFC" w:rsidRDefault="00104AFC" w:rsidP="00C260FD">
            <w:pPr>
              <w:numPr>
                <w:ilvl w:val="0"/>
                <w:numId w:val="31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создавать, именовать, сохранять удалять инфо объекты, файлы и файловые системы.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выступления с презентацией;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домашние задания с использованием ИКТ.</w:t>
            </w:r>
          </w:p>
        </w:tc>
      </w:tr>
      <w:tr w:rsidR="00104AFC" w:rsidRPr="00104AFC" w:rsidTr="00104AFC">
        <w:trPr>
          <w:trHeight w:val="424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Фиксация изображений и звуков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2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фиксацию хода и результатов проектной деятельности; </w:t>
            </w:r>
          </w:p>
          <w:p w:rsidR="00104AFC" w:rsidRPr="00104AFC" w:rsidRDefault="00104AFC" w:rsidP="00C260FD">
            <w:pPr>
              <w:numPr>
                <w:ilvl w:val="0"/>
                <w:numId w:val="32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104AFC" w:rsidRPr="00104AFC" w:rsidRDefault="00104AFC" w:rsidP="00C260FD">
            <w:pPr>
              <w:numPr>
                <w:ilvl w:val="0"/>
                <w:numId w:val="32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технические средства ИКТ для фиксации изображений и звуков в соответствии с поставленной целью;</w:t>
            </w:r>
          </w:p>
          <w:p w:rsidR="00104AFC" w:rsidRPr="00104AFC" w:rsidRDefault="00104AFC" w:rsidP="00C260FD">
            <w:pPr>
              <w:numPr>
                <w:ilvl w:val="0"/>
                <w:numId w:val="32"/>
              </w:numPr>
              <w:spacing w:after="0" w:line="276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фильма.</w:t>
            </w:r>
          </w:p>
        </w:tc>
      </w:tr>
      <w:tr w:rsidR="00104AFC" w:rsidRPr="00104AFC" w:rsidTr="00104AFC">
        <w:trPr>
          <w:trHeight w:val="418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Создание письменных сообщений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на родном языке в соответствии со своими возрастными особенностями;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комплексное редактирование текста: изменять шрифт, начертание, размер кегля; использовать функции заливки;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сканировать текст и осуществлять распознавание сканированного текста;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сканируемый объект в необходимом по смыслу и содержанию визуальном ряде;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вводить текст с элементами десятипальцевого метода печати;  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бщеученических навыков работы с текстом (подготовка докладов, рефератов);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сканируемый объект, его параметры и характеристики;</w:t>
            </w:r>
          </w:p>
          <w:p w:rsidR="00104AFC" w:rsidRPr="00104AFC" w:rsidRDefault="00104AFC" w:rsidP="00C260FD">
            <w:pPr>
              <w:numPr>
                <w:ilvl w:val="0"/>
                <w:numId w:val="3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вставлять диаграммы, таблицы, блок-схемы, рисунки  в текстовый документ в соответствии с его смыслом и содержанием. 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домашние задания с использованием ИКТ;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  <w:tr w:rsidR="00104AFC" w:rsidRPr="00104AFC" w:rsidTr="00104AFC">
        <w:trPr>
          <w:trHeight w:val="336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Создание графических объектов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различные графические объекты с использованием возможностей специальных компьютерных инструментов;</w:t>
            </w:r>
          </w:p>
          <w:p w:rsidR="00104AFC" w:rsidRPr="00104AFC" w:rsidRDefault="00104AFC" w:rsidP="00C260FD">
            <w:pPr>
              <w:numPr>
                <w:ilvl w:val="0"/>
                <w:numId w:val="3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диаграммы различных видов с помощью компьютерных средств, задавать параметры диаграмм, изменять параметры диаграммы в соответствии с решаемыми задачами;</w:t>
            </w:r>
          </w:p>
          <w:p w:rsidR="00104AFC" w:rsidRPr="00104AFC" w:rsidRDefault="00104AFC" w:rsidP="00C260FD">
            <w:pPr>
              <w:numPr>
                <w:ilvl w:val="0"/>
                <w:numId w:val="3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геометрические объекты средствами Excel;</w:t>
            </w:r>
          </w:p>
          <w:p w:rsidR="00104AFC" w:rsidRPr="00104AFC" w:rsidRDefault="00104AFC" w:rsidP="00C260FD">
            <w:pPr>
              <w:numPr>
                <w:ilvl w:val="0"/>
                <w:numId w:val="3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 статистику по разным предметам для построения диаграмм различных видов; </w:t>
            </w:r>
          </w:p>
          <w:p w:rsidR="00104AFC" w:rsidRPr="00104AFC" w:rsidRDefault="00104AFC" w:rsidP="00C260FD">
            <w:pPr>
              <w:numPr>
                <w:ilvl w:val="0"/>
                <w:numId w:val="3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объектов геометрических форм в текстовом редакторе с помощью автофигур.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неделя;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фильмов.</w:t>
            </w:r>
          </w:p>
        </w:tc>
      </w:tr>
      <w:tr w:rsidR="00104AFC" w:rsidRPr="00104AFC" w:rsidTr="00104AFC">
        <w:trPr>
          <w:trHeight w:val="389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5.Создание музыкальных и звуковых сообщений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микрофоны во время выступления с помощью учителя;</w:t>
            </w:r>
          </w:p>
          <w:p w:rsidR="00104AFC" w:rsidRPr="00104AFC" w:rsidRDefault="00104AFC" w:rsidP="00C260FD">
            <w:pPr>
              <w:numPr>
                <w:ilvl w:val="0"/>
                <w:numId w:val="3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звуковые и музыкальные редакторы для воспроизведения звука в системе слайдов;</w:t>
            </w:r>
          </w:p>
          <w:p w:rsidR="00104AFC" w:rsidRPr="00104AFC" w:rsidRDefault="00104AFC" w:rsidP="00C260FD">
            <w:pPr>
              <w:numPr>
                <w:ilvl w:val="0"/>
                <w:numId w:val="3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систему звукоподдержки для выступления перед аудиторией;</w:t>
            </w:r>
          </w:p>
          <w:p w:rsidR="00104AFC" w:rsidRPr="00104AFC" w:rsidRDefault="00104AFC" w:rsidP="00C260FD">
            <w:pPr>
              <w:numPr>
                <w:ilvl w:val="0"/>
                <w:numId w:val="3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звуковые и музыкальные редакторы.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  <w:tr w:rsidR="00104AFC" w:rsidRPr="00104AFC" w:rsidTr="00104AFC">
        <w:trPr>
          <w:trHeight w:val="327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Создание, восприятие и использование гипермедиа сообщений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различные виды сообщений: диаграммы, карты, текстовую информацию. Отправлять данные виды сообщений одному и нескольким пользователям;</w:t>
            </w:r>
          </w:p>
          <w:p w:rsidR="00104AFC" w:rsidRPr="00104AFC" w:rsidRDefault="00104AFC" w:rsidP="00C260FD">
            <w:pPr>
              <w:numPr>
                <w:ilvl w:val="0"/>
                <w:numId w:val="3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главную идею сообщения;</w:t>
            </w:r>
          </w:p>
          <w:p w:rsidR="00104AFC" w:rsidRPr="00104AFC" w:rsidRDefault="00104AFC" w:rsidP="00C260FD">
            <w:pPr>
              <w:numPr>
                <w:ilvl w:val="0"/>
                <w:numId w:val="3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структуру сообщения;</w:t>
            </w:r>
          </w:p>
          <w:p w:rsidR="00104AFC" w:rsidRPr="00104AFC" w:rsidRDefault="00104AFC" w:rsidP="00C260FD">
            <w:pPr>
              <w:numPr>
                <w:ilvl w:val="0"/>
                <w:numId w:val="3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фрагменты сообщения; </w:t>
            </w:r>
          </w:p>
          <w:p w:rsidR="00104AFC" w:rsidRPr="00104AFC" w:rsidRDefault="00104AFC" w:rsidP="00C260FD">
            <w:pPr>
              <w:numPr>
                <w:ilvl w:val="0"/>
                <w:numId w:val="3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вопросы к сообщению.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предметные недели;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научно-практическая конференция;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олимпиады.</w:t>
            </w:r>
          </w:p>
        </w:tc>
      </w:tr>
      <w:tr w:rsidR="00104AFC" w:rsidRPr="00104AFC" w:rsidTr="00104AFC">
        <w:trPr>
          <w:trHeight w:val="365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Коммуникация и социальное взаимодействие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развернутый плана презентации; 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аудиторией с презентацией индивидуального или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группового проекта;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информационное сообщение, отправлять его нескольким пользователем, отвечать на сообщения;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электронной почты для информационного обмена в условиях образовательной деятельности с разными участниками образовательного процесса: одноклассниками, родителями учителями, - создание, редактирование, сохранение, передача сообщения по локальной и глобальной сети, формирование запроса и ответа на сообщение;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уважать информационные права других людей; 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правилам «хорошего тона» общения в сети;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систематический обмен информации средствами дистанционного общения;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 с возможными форумами, их предназначениями, принципами работы в них; 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систему рассылок в электронной почте;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возможными блогами, их предназначениями, принципами работы в них; научатся грамотно формировать комментарии, ссылки, ответы;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гипермедиа сообщения для информационного обмена в образовательной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коммуникативного сетевого взаимодействия с помощью сообщения, составление комментариев к сообщению, анализ полученных комментариев;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аудио-  и видео материалы в своих выступлениях для большой аудитории;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относится к выбору текстового форума для общения в сети, выбирать форум в соответствии со своими учебными интересами и предпочтениями, корректно строить запросы и тексты сообщения в форуме;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возможности электронной почты для дистанционного обучения – получать задания, дополнительную информацию по предмету;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относится к выбору блога, выбирать тематический блог в соответствии со своими учебными интересами и предпочтениями, корректно строить запросы и тексты сообщения в форуме;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дистанционного обучения – получение задания по электронной почте. Организации своей деятельности по поиску информации, структурирование полученной информации, своевременная передача информации в виде сообщения;</w:t>
            </w:r>
          </w:p>
          <w:p w:rsidR="00104AFC" w:rsidRPr="00104AFC" w:rsidRDefault="00104AFC" w:rsidP="00C260FD">
            <w:pPr>
              <w:numPr>
                <w:ilvl w:val="0"/>
                <w:numId w:val="3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собственное информационное пространство, активно и  корректно взаимодействовать со всеми участниками образовательного процесса с помощью электронной почты.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неделя;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фильмов.</w:t>
            </w:r>
          </w:p>
        </w:tc>
      </w:tr>
      <w:tr w:rsidR="00104AFC" w:rsidRPr="00104AFC" w:rsidTr="00104AFC">
        <w:trPr>
          <w:trHeight w:val="395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Поиск и организация хранения информации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соответствующих по возрасту цифровых словарях и  справочниках. Избирательно относится к информации;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небольшую  информации в соответствующих по возрасту электронных библиотеках в контролируемом Интернете;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поиска информации в небольших базах данных;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строить запрос для поиска информации по одному имени, факту, событию, термину, определению и т.д.;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запрос в поисковой системе;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строить поиск небольшой  информации в электронных библиотеках, каталогах - грамотно вводить название книги и автора, пользоваться картой сайта библиотеки, грамотно осуществлять запрос в поисковой строке электронной библиотеки;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строить учебные базы данных с помощью различных компьютерных инструментов, заполнять базы данных, изменять информацию, задавать их параметры с помощью учителя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на тематических сайтах: пользоваться картой сайта для поиска необходимой информации;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библиографический список книг по определенной  теме с помощью нескольких электронных каталогов;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небольшие базы данных, используя разную информацию; использовать базы данных в учебной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системы папок для тематической  информации различных видов, заполнять их в процессе учебной деятельности.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 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  <w:tr w:rsidR="00104AFC" w:rsidRPr="00104AFC" w:rsidTr="00104AFC">
        <w:trPr>
          <w:trHeight w:val="259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Анализ информации, математическая обработка данных в исследовании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по заданной теме  в соответствующих по возрасту цифровых словарях и справочниках, базах данных – ресурсах Интернет;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составлять список используемых цифровых ресурсов; 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относится к информации. Пользоваться методом избирательности;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полученную информацию с помощью диаграмм различных видов;</w:t>
            </w:r>
          </w:p>
          <w:p w:rsidR="00104AFC" w:rsidRPr="00104AFC" w:rsidRDefault="00104AFC" w:rsidP="00C260FD">
            <w:pPr>
              <w:numPr>
                <w:ilvl w:val="0"/>
                <w:numId w:val="3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результаты измерений и другие цифровые данные для их обработки, в том числе статистической и визуализации.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фильмов.</w:t>
            </w:r>
          </w:p>
        </w:tc>
      </w:tr>
      <w:tr w:rsidR="00104AFC" w:rsidRPr="00104AFC" w:rsidTr="00104AFC">
        <w:trPr>
          <w:trHeight w:val="379"/>
        </w:trPr>
        <w:tc>
          <w:tcPr>
            <w:tcW w:w="14488" w:type="dxa"/>
            <w:gridSpan w:val="2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Моделирование, проектирование и управление</w:t>
            </w:r>
          </w:p>
        </w:tc>
      </w:tr>
      <w:tr w:rsidR="00104AFC" w:rsidRPr="00104AFC" w:rsidTr="00104AFC">
        <w:tc>
          <w:tcPr>
            <w:tcW w:w="7797" w:type="dxa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ИКТ в решении учебных задач под присмотром учителя;</w:t>
            </w:r>
          </w:p>
          <w:p w:rsidR="00104AFC" w:rsidRPr="00104AFC" w:rsidRDefault="00104AFC" w:rsidP="00C260FD">
            <w:pPr>
              <w:numPr>
                <w:ilvl w:val="0"/>
                <w:numId w:val="4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инструменты ИКТ для учета, систематизации и обработки информации (социальной статистики, политических процессов, 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измерений, экономических данных и т.д.);</w:t>
            </w:r>
          </w:p>
          <w:p w:rsidR="00104AFC" w:rsidRPr="00104AFC" w:rsidRDefault="00104AFC" w:rsidP="00C260FD">
            <w:pPr>
              <w:numPr>
                <w:ilvl w:val="0"/>
                <w:numId w:val="4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ИКТ в индивидуальной деятельности для  решения учебных задач;</w:t>
            </w:r>
          </w:p>
          <w:p w:rsidR="00104AFC" w:rsidRPr="00104AFC" w:rsidRDefault="00104AFC" w:rsidP="00C260FD">
            <w:pPr>
              <w:numPr>
                <w:ilvl w:val="0"/>
                <w:numId w:val="4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групповую деятельность с использованием ИКТ (групповые проекты, цифровое портфолио группы учеников и т.д.);</w:t>
            </w:r>
          </w:p>
          <w:p w:rsidR="00104AFC" w:rsidRPr="00104AFC" w:rsidRDefault="00104AFC" w:rsidP="00C260FD">
            <w:pPr>
              <w:numPr>
                <w:ilvl w:val="0"/>
                <w:numId w:val="48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проектировать, организовывать и представлять  свою деятельность с помощью средств визуализации: диаграмм, карт, таблиц, блок-схем  на основе инструментов ИКТ.</w:t>
            </w:r>
          </w:p>
        </w:tc>
        <w:tc>
          <w:tcPr>
            <w:tcW w:w="6691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учебно-исследовательская конференция; 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</w:tbl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ИКТ-компетентности обучающихся в 8-9 класс: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14"/>
        <w:gridCol w:w="7684"/>
      </w:tblGrid>
      <w:tr w:rsidR="00104AFC" w:rsidRPr="00104AFC" w:rsidTr="00104AFC">
        <w:tc>
          <w:tcPr>
            <w:tcW w:w="6690" w:type="dxa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Механизмы формирования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  <w:vAlign w:val="center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Обращение с устройствами ИКТ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подключать устройства ИКТ к электрическим и информационным сетям, использовать аккумуляторы;</w:t>
            </w:r>
          </w:p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компьютерные инструменты для эффективной презентации учебной  информации  в виде наглядного, графического, текстового представления;</w:t>
            </w:r>
          </w:p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информацию на бумагу, правильно обращаться с расходными материалами;</w:t>
            </w:r>
          </w:p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экранами; </w:t>
            </w:r>
          </w:p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104AFC" w:rsidRPr="00104AFC" w:rsidRDefault="00104AFC" w:rsidP="00C260FD">
            <w:pPr>
              <w:numPr>
                <w:ilvl w:val="0"/>
                <w:numId w:val="3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и использовать в практической деятельности основные психологические особенности восприятия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человеком.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выступления с презентацией;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домашние задания с использованием ИКТ.</w:t>
            </w:r>
          </w:p>
        </w:tc>
      </w:tr>
      <w:tr w:rsidR="00104AFC" w:rsidRPr="00104AFC" w:rsidTr="00104AFC">
        <w:trPr>
          <w:trHeight w:val="383"/>
        </w:trPr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Фиксация изображений и звуков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технические средства ИКТ для фиксации изображений и звуков в соответствии с поставленной целью;</w:t>
            </w:r>
          </w:p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      </w:r>
          </w:p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видеосъёмку и проводить монтаж отснятого материала с использованием возможностей специальных компьютерных инструментов;</w:t>
            </w:r>
          </w:p>
          <w:p w:rsidR="00104AFC" w:rsidRPr="00104AFC" w:rsidRDefault="00104AFC" w:rsidP="00C260FD">
            <w:pPr>
              <w:numPr>
                <w:ilvl w:val="0"/>
                <w:numId w:val="40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ИКТ для создания цифрового портфолио по предмету.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фильма;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вебинары;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вебконференции.</w:t>
            </w:r>
          </w:p>
        </w:tc>
      </w:tr>
      <w:tr w:rsidR="00104AFC" w:rsidRPr="00104AFC" w:rsidTr="00104AFC">
        <w:trPr>
          <w:trHeight w:val="363"/>
        </w:trPr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Создание письменных сообщений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 на русском языке с использованием слепого десятипальцевого клавиатурного письма;</w:t>
            </w:r>
          </w:p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 на иностранном языке с использованием слепого десятипальцевого клавиатурного письма;</w:t>
            </w:r>
          </w:p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характер  оформления текста в соответствии с его  стилистическим содержанием: эссе, очерк, сочинение, тезисный план  и т.д.;</w:t>
            </w:r>
          </w:p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текст на основе расшифровки аудиозаписи, в том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нескольких участников обсуждения, осуществлять письменное смысловое резюмирование высказываний в ходе обсуждения;</w:t>
            </w:r>
          </w:p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орфографического и синтаксического контроля русского текста и текста на иностранном языке;</w:t>
            </w:r>
          </w:p>
          <w:p w:rsidR="00104AFC" w:rsidRPr="00104AFC" w:rsidRDefault="00104AFC" w:rsidP="00C260FD">
            <w:pPr>
              <w:numPr>
                <w:ilvl w:val="0"/>
                <w:numId w:val="41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компьютерные инструменты, упрощающие расшифровку аудиозаписей.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домашние задания с использованием ИКТ;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вебинары;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вебконференции.</w:t>
            </w:r>
          </w:p>
        </w:tc>
      </w:tr>
      <w:tr w:rsidR="00104AFC" w:rsidRPr="00104AFC" w:rsidTr="00104AFC">
        <w:trPr>
          <w:trHeight w:val="269"/>
        </w:trPr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Создание графических объектов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иллюстрации в информационном источнике, создавать идентичное изображение средствами компьютерных инструментов;</w:t>
            </w:r>
          </w:p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вводимую информацию на компьютер с помощью различных технических средств (фото-, видео камеры, микрофоны), отбирать данную информацию с точки зрения эстетических параметров и технического качества;</w:t>
            </w:r>
          </w:p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систему папок на индивидуальном ПК в соответствии с полученной деятельностью, структурировать свою деятельность;</w:t>
            </w:r>
          </w:p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систему смены слайдов из готовых аппликаций;</w:t>
            </w:r>
          </w:p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визуальный ряд изображений, в соответствии со смысловым содержанием ситуации;</w:t>
            </w:r>
          </w:p>
          <w:p w:rsidR="00104AFC" w:rsidRPr="00104AFC" w:rsidRDefault="00104AFC" w:rsidP="00C260FD">
            <w:pPr>
              <w:numPr>
                <w:ilvl w:val="0"/>
                <w:numId w:val="42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готовые видеофрагменты и звук в систему слайдов, использовать приемы  настройки различных видов  анимации в слайдах.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неделя;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фильмов.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AFC" w:rsidRPr="00104AFC" w:rsidTr="00104AFC">
        <w:trPr>
          <w:trHeight w:val="366"/>
        </w:trPr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5.Создание музыкальных и звуковых сообщений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звуковые и музыкальные редакторы;</w:t>
            </w:r>
          </w:p>
          <w:p w:rsidR="00104AFC" w:rsidRPr="00104AFC" w:rsidRDefault="00104AFC" w:rsidP="00C260FD">
            <w:pPr>
              <w:numPr>
                <w:ilvl w:val="0"/>
                <w:numId w:val="4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программы звукозаписи и микрофоны;</w:t>
            </w:r>
          </w:p>
          <w:p w:rsidR="00104AFC" w:rsidRPr="00104AFC" w:rsidRDefault="00104AFC" w:rsidP="00C260FD">
            <w:pPr>
              <w:numPr>
                <w:ilvl w:val="0"/>
                <w:numId w:val="43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отработку звуковой информации с помощью звуковых и музыкальных редакторов.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Создание, восприятие и использование гипермедиа сообщений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др.);</w:t>
            </w:r>
          </w:p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деконструкцию сообщений, выделение в них структуры, элементов и фрагментов; </w:t>
            </w:r>
          </w:p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восприятии сообщений внутренние и внешние ссылки;</w:t>
            </w:r>
          </w:p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 к сообщению, создавать краткое описание сообщения; цитировать фрагменты сообщения;</w:t>
            </w:r>
          </w:p>
          <w:p w:rsidR="00104AFC" w:rsidRPr="00104AFC" w:rsidRDefault="00104AFC" w:rsidP="00C260FD">
            <w:pPr>
              <w:numPr>
                <w:ilvl w:val="0"/>
                <w:numId w:val="44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предметные недели;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научно-практическая конференция;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вебинары;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вебконференции.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Коммуникация и социальное взаимодействие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аудиовидеоподдержки для представления презентации;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электронной почты для активного взаимодействии в условиях образовательного процесса;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Интернета для создания собственного блога; самостоятельно выбирать тематику блога, быть администратором собственного блога или блога коллектива учеников;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получению информации средствами  электронной почты;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и правила информационной культуры, быть корректным участником информационно-правовых отношений;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с аудиовидеоподдержкой, включая выступление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дистанционной аудиторией;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(аудиовидеофорум, текстовый форум) с использованием возможностей Интернета;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возможности электронной почты для информационного обмена;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личный дневник (блог) с использованием возможностей Интернета;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104AFC" w:rsidRPr="00104AFC" w:rsidRDefault="00104AFC" w:rsidP="00C260FD">
            <w:pPr>
              <w:numPr>
                <w:ilvl w:val="0"/>
                <w:numId w:val="45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предметная неделя;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фильмов;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аудиовидеофорум;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текстовый форум.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Поиск и организация хранения информации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синхронный поиск информации в различных поисковых системах, сравнивать полученные данные; 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относится к информации;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список Интернет-ресурсов по предмету, пользоваться им в повседневной учебной деятельности;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большие базы данных, заполнять их в процессе учебной деятельности в соответствии с поставленной задачей;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наработанный материал форме цифрового портфолио достижений;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приёмы поиска информации на персональном компьютере, в информационной среде учреждения и в </w:t>
            </w: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пространстве;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104AFC" w:rsidRPr="00104AFC" w:rsidRDefault="00104AFC" w:rsidP="00C260FD">
            <w:pPr>
              <w:numPr>
                <w:ilvl w:val="0"/>
                <w:numId w:val="46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 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мероприятия.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Анализ информации, математическая обработка данных в исследовании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по заданной теме  в соответствующих по возрасту цифровых словарях и справочниках, базах данных – ресурсах Интернет;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составлять список используемых цифровых ресурсов; 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относится к информации. Пользоваться методом избирательности;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предоставлять промежуточные результаты с помощью аудио- и видео поддержки; 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полученную информацию с помощью диаграмм различных видов, составлять описания к ним;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результаты измерений и другие цифровые данные для их обработки, в том числе статистической и визуализации;</w:t>
            </w:r>
          </w:p>
          <w:p w:rsidR="00104AFC" w:rsidRPr="00104AFC" w:rsidRDefault="00104AFC" w:rsidP="00C260FD">
            <w:pPr>
              <w:numPr>
                <w:ilvl w:val="0"/>
                <w:numId w:val="47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своей деятельности.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школьные мероприятия;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фильмов.</w:t>
            </w:r>
          </w:p>
        </w:tc>
      </w:tr>
      <w:tr w:rsidR="00104AFC" w:rsidRPr="00104AFC" w:rsidTr="00104AFC">
        <w:tc>
          <w:tcPr>
            <w:tcW w:w="14488" w:type="dxa"/>
            <w:gridSpan w:val="3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Моделирование, проектирование и управление</w:t>
            </w:r>
          </w:p>
        </w:tc>
      </w:tr>
      <w:tr w:rsidR="00104AFC" w:rsidRPr="00104AFC" w:rsidTr="00104AFC">
        <w:tc>
          <w:tcPr>
            <w:tcW w:w="6804" w:type="dxa"/>
            <w:gridSpan w:val="2"/>
            <w:shd w:val="clear" w:color="auto" w:fill="auto"/>
          </w:tcPr>
          <w:p w:rsidR="00104AFC" w:rsidRPr="00104AFC" w:rsidRDefault="00104AFC" w:rsidP="00C260FD">
            <w:pPr>
              <w:numPr>
                <w:ilvl w:val="0"/>
                <w:numId w:val="4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потребность в дополнительной информации с помощью средств и ресурсов ИКТ для решения познавательных задач; </w:t>
            </w:r>
          </w:p>
          <w:p w:rsidR="00104AFC" w:rsidRPr="00104AFC" w:rsidRDefault="00104AFC" w:rsidP="00C260FD">
            <w:pPr>
              <w:numPr>
                <w:ilvl w:val="0"/>
                <w:numId w:val="4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инструменты ИКТ для создания видео-  и звукового ряда;</w:t>
            </w:r>
          </w:p>
          <w:p w:rsidR="00104AFC" w:rsidRPr="00104AFC" w:rsidRDefault="00104AFC" w:rsidP="00C260FD">
            <w:pPr>
              <w:numPr>
                <w:ilvl w:val="0"/>
                <w:numId w:val="4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более сложные объекты с помощью средств программирования, выбирать программы для моделирования объектов и процессов;</w:t>
            </w:r>
          </w:p>
          <w:p w:rsidR="00104AFC" w:rsidRPr="00104AFC" w:rsidRDefault="00104AFC" w:rsidP="00C260FD">
            <w:pPr>
              <w:numPr>
                <w:ilvl w:val="0"/>
                <w:numId w:val="49"/>
              </w:numPr>
              <w:spacing w:after="0" w:line="276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проектировать, анализировать  результаты индивидуальной и групповой деятельности с использованием ИКТ.   </w:t>
            </w:r>
          </w:p>
        </w:tc>
        <w:tc>
          <w:tcPr>
            <w:tcW w:w="7684" w:type="dxa"/>
            <w:shd w:val="clear" w:color="auto" w:fill="auto"/>
          </w:tcPr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сообщения с презентацией;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работа;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деятельность;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предметная неделя;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учебно-исследовательская конференция;  </w:t>
            </w:r>
          </w:p>
          <w:p w:rsidR="00104AFC" w:rsidRPr="00104AFC" w:rsidRDefault="00104AFC" w:rsidP="00104A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школьные мероприятия.</w:t>
            </w:r>
          </w:p>
        </w:tc>
      </w:tr>
    </w:tbl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указанием количества часов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5"/>
        <w:gridCol w:w="7172"/>
        <w:gridCol w:w="2231"/>
        <w:gridCol w:w="3766"/>
      </w:tblGrid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контрольных работ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rPr>
          <w:trHeight w:val="1192"/>
        </w:trPr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Страна/страны изучаемого языка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страна. Культурные особенности: национальные праздники,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и обычаи.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Страна/страны изучаемого языка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страна. Столицы, крупные города.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Страна/страны изучаемого языка и</w:t>
            </w:r>
          </w:p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страна. Достопримечательности.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104AFC" w:rsidRPr="00104AFC" w:rsidRDefault="00104AFC" w:rsidP="00104A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Pr="00104AFC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указанием количества часов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7171"/>
        <w:gridCol w:w="2268"/>
        <w:gridCol w:w="3686"/>
      </w:tblGrid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контрольных работ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Внешность и черты характера. 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rPr>
          <w:trHeight w:val="447"/>
        </w:trPr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 Погода.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с указанием количества часов 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7171"/>
        <w:gridCol w:w="2268"/>
        <w:gridCol w:w="3686"/>
      </w:tblGrid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контрольных работ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Школа. 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 Благотворительность.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 Проблемы экологии.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rPr>
          <w:trHeight w:val="447"/>
        </w:trPr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 и родная страна.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 и родная страна. Выдающиеся люди и их вклад в науку и мировую культуру.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время: хобби.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страна. Столица и крупные города, достопримечательности.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с указанием количества часов 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7171"/>
        <w:gridCol w:w="2268"/>
        <w:gridCol w:w="3686"/>
      </w:tblGrid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контрольных работ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 и родная страна.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 и родная страна. Традиции и обычаи.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rPr>
          <w:trHeight w:val="447"/>
        </w:trPr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 Молодежная мода.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F00" w:rsidRPr="00104AFC" w:rsidRDefault="00413F00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с указанием количества часов </w:t>
      </w:r>
    </w:p>
    <w:p w:rsidR="00104AFC" w:rsidRPr="00104AFC" w:rsidRDefault="00104AFC" w:rsidP="00104A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7171"/>
        <w:gridCol w:w="2268"/>
        <w:gridCol w:w="3686"/>
      </w:tblGrid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контрольных работ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 Чтение.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время. Музыка.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Школа. 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rPr>
          <w:trHeight w:val="447"/>
        </w:trPr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профессии.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 и родная страна.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AFC" w:rsidRPr="00104AFC" w:rsidTr="00413F00">
        <w:tc>
          <w:tcPr>
            <w:tcW w:w="875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171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</w:tcPr>
          <w:p w:rsidR="00104AFC" w:rsidRPr="00104AFC" w:rsidRDefault="00104AFC" w:rsidP="00104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AFC" w:rsidRPr="00104AFC" w:rsidRDefault="00104AFC" w:rsidP="00104A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F00" w:rsidRDefault="00413F00"/>
    <w:sectPr w:rsidR="00413F00" w:rsidSect="00413F00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7F" w:rsidRDefault="00E95B7F" w:rsidP="00104AFC">
      <w:pPr>
        <w:spacing w:after="0" w:line="240" w:lineRule="auto"/>
      </w:pPr>
      <w:r>
        <w:separator/>
      </w:r>
    </w:p>
  </w:endnote>
  <w:endnote w:type="continuationSeparator" w:id="0">
    <w:p w:rsidR="00E95B7F" w:rsidRDefault="00E95B7F" w:rsidP="001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062799"/>
    </w:sdtPr>
    <w:sdtEndPr/>
    <w:sdtContent>
      <w:p w:rsidR="00413F00" w:rsidRDefault="00413F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33">
          <w:rPr>
            <w:noProof/>
          </w:rPr>
          <w:t>1</w:t>
        </w:r>
        <w:r>
          <w:fldChar w:fldCharType="end"/>
        </w:r>
      </w:p>
    </w:sdtContent>
  </w:sdt>
  <w:p w:rsidR="00413F00" w:rsidRDefault="00413F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7F" w:rsidRDefault="00E95B7F" w:rsidP="00104AFC">
      <w:pPr>
        <w:spacing w:after="0" w:line="240" w:lineRule="auto"/>
      </w:pPr>
      <w:r>
        <w:separator/>
      </w:r>
    </w:p>
  </w:footnote>
  <w:footnote w:type="continuationSeparator" w:id="0">
    <w:p w:rsidR="00E95B7F" w:rsidRDefault="00E95B7F" w:rsidP="0010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D0E"/>
    <w:multiLevelType w:val="hybridMultilevel"/>
    <w:tmpl w:val="E9A0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8B6"/>
    <w:multiLevelType w:val="hybridMultilevel"/>
    <w:tmpl w:val="1F58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597"/>
    <w:multiLevelType w:val="hybridMultilevel"/>
    <w:tmpl w:val="7CB6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527"/>
    <w:multiLevelType w:val="hybridMultilevel"/>
    <w:tmpl w:val="5F70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5202"/>
    <w:multiLevelType w:val="hybridMultilevel"/>
    <w:tmpl w:val="A3A6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49D2"/>
    <w:multiLevelType w:val="hybridMultilevel"/>
    <w:tmpl w:val="890C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008F"/>
    <w:multiLevelType w:val="hybridMultilevel"/>
    <w:tmpl w:val="4418C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600162"/>
    <w:multiLevelType w:val="hybridMultilevel"/>
    <w:tmpl w:val="367A6A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7729B9"/>
    <w:multiLevelType w:val="hybridMultilevel"/>
    <w:tmpl w:val="9F98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13C3"/>
    <w:multiLevelType w:val="hybridMultilevel"/>
    <w:tmpl w:val="868A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4C9A"/>
    <w:multiLevelType w:val="hybridMultilevel"/>
    <w:tmpl w:val="E3C6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0171"/>
    <w:multiLevelType w:val="hybridMultilevel"/>
    <w:tmpl w:val="16C0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080C"/>
    <w:multiLevelType w:val="hybridMultilevel"/>
    <w:tmpl w:val="9574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660E"/>
    <w:multiLevelType w:val="hybridMultilevel"/>
    <w:tmpl w:val="D520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118"/>
    <w:multiLevelType w:val="hybridMultilevel"/>
    <w:tmpl w:val="3270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51AC"/>
    <w:multiLevelType w:val="hybridMultilevel"/>
    <w:tmpl w:val="0228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7D53"/>
    <w:multiLevelType w:val="hybridMultilevel"/>
    <w:tmpl w:val="6B60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2035"/>
    <w:multiLevelType w:val="hybridMultilevel"/>
    <w:tmpl w:val="A342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37D9"/>
    <w:multiLevelType w:val="hybridMultilevel"/>
    <w:tmpl w:val="7CEE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B81"/>
    <w:multiLevelType w:val="hybridMultilevel"/>
    <w:tmpl w:val="3E26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A47A9"/>
    <w:multiLevelType w:val="hybridMultilevel"/>
    <w:tmpl w:val="E354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A95"/>
    <w:multiLevelType w:val="hybridMultilevel"/>
    <w:tmpl w:val="498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843BE"/>
    <w:multiLevelType w:val="multilevel"/>
    <w:tmpl w:val="5EF8A5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4" w15:restartNumberingAfterBreak="0">
    <w:nsid w:val="49601E02"/>
    <w:multiLevelType w:val="hybridMultilevel"/>
    <w:tmpl w:val="F4CC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09B"/>
    <w:multiLevelType w:val="hybridMultilevel"/>
    <w:tmpl w:val="110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A44AE"/>
    <w:multiLevelType w:val="hybridMultilevel"/>
    <w:tmpl w:val="1C38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A5153"/>
    <w:multiLevelType w:val="hybridMultilevel"/>
    <w:tmpl w:val="CF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A5A7E"/>
    <w:multiLevelType w:val="hybridMultilevel"/>
    <w:tmpl w:val="B23AD01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0DB1FDA"/>
    <w:multiLevelType w:val="hybridMultilevel"/>
    <w:tmpl w:val="1F60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5C0B"/>
    <w:multiLevelType w:val="hybridMultilevel"/>
    <w:tmpl w:val="D31C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155CD"/>
    <w:multiLevelType w:val="hybridMultilevel"/>
    <w:tmpl w:val="68C0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441C"/>
    <w:multiLevelType w:val="hybridMultilevel"/>
    <w:tmpl w:val="7A98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D1C56"/>
    <w:multiLevelType w:val="hybridMultilevel"/>
    <w:tmpl w:val="3934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978F9"/>
    <w:multiLevelType w:val="hybridMultilevel"/>
    <w:tmpl w:val="DDC462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3E17B4E"/>
    <w:multiLevelType w:val="hybridMultilevel"/>
    <w:tmpl w:val="4EF2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443A1"/>
    <w:multiLevelType w:val="hybridMultilevel"/>
    <w:tmpl w:val="49D4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A1296"/>
    <w:multiLevelType w:val="hybridMultilevel"/>
    <w:tmpl w:val="88FA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20E19"/>
    <w:multiLevelType w:val="hybridMultilevel"/>
    <w:tmpl w:val="355A18C8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6E4CEB"/>
    <w:multiLevelType w:val="hybridMultilevel"/>
    <w:tmpl w:val="1586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E53A2"/>
    <w:multiLevelType w:val="hybridMultilevel"/>
    <w:tmpl w:val="5494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D30F8"/>
    <w:multiLevelType w:val="hybridMultilevel"/>
    <w:tmpl w:val="C78C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D79E6"/>
    <w:multiLevelType w:val="hybridMultilevel"/>
    <w:tmpl w:val="A05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01E22"/>
    <w:multiLevelType w:val="hybridMultilevel"/>
    <w:tmpl w:val="467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8509A"/>
    <w:multiLevelType w:val="hybridMultilevel"/>
    <w:tmpl w:val="DAC6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458B5"/>
    <w:multiLevelType w:val="hybridMultilevel"/>
    <w:tmpl w:val="A9F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36FFB"/>
    <w:multiLevelType w:val="hybridMultilevel"/>
    <w:tmpl w:val="8E9C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B7F3D"/>
    <w:multiLevelType w:val="hybridMultilevel"/>
    <w:tmpl w:val="2A32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21F41"/>
    <w:multiLevelType w:val="hybridMultilevel"/>
    <w:tmpl w:val="840A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703E1"/>
    <w:multiLevelType w:val="hybridMultilevel"/>
    <w:tmpl w:val="E94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9"/>
  </w:num>
  <w:num w:numId="5">
    <w:abstractNumId w:val="27"/>
  </w:num>
  <w:num w:numId="6">
    <w:abstractNumId w:val="10"/>
  </w:num>
  <w:num w:numId="7">
    <w:abstractNumId w:val="32"/>
  </w:num>
  <w:num w:numId="8">
    <w:abstractNumId w:val="37"/>
  </w:num>
  <w:num w:numId="9">
    <w:abstractNumId w:val="44"/>
  </w:num>
  <w:num w:numId="10">
    <w:abstractNumId w:val="43"/>
  </w:num>
  <w:num w:numId="11">
    <w:abstractNumId w:val="40"/>
  </w:num>
  <w:num w:numId="12">
    <w:abstractNumId w:val="7"/>
  </w:num>
  <w:num w:numId="13">
    <w:abstractNumId w:val="3"/>
  </w:num>
  <w:num w:numId="14">
    <w:abstractNumId w:val="22"/>
  </w:num>
  <w:num w:numId="15">
    <w:abstractNumId w:val="13"/>
  </w:num>
  <w:num w:numId="16">
    <w:abstractNumId w:val="23"/>
  </w:num>
  <w:num w:numId="17">
    <w:abstractNumId w:val="34"/>
  </w:num>
  <w:num w:numId="18">
    <w:abstractNumId w:val="39"/>
  </w:num>
  <w:num w:numId="19">
    <w:abstractNumId w:val="8"/>
  </w:num>
  <w:num w:numId="20">
    <w:abstractNumId w:val="12"/>
  </w:num>
  <w:num w:numId="21">
    <w:abstractNumId w:val="48"/>
  </w:num>
  <w:num w:numId="22">
    <w:abstractNumId w:val="46"/>
  </w:num>
  <w:num w:numId="23">
    <w:abstractNumId w:val="24"/>
  </w:num>
  <w:num w:numId="24">
    <w:abstractNumId w:val="47"/>
  </w:num>
  <w:num w:numId="25">
    <w:abstractNumId w:val="30"/>
  </w:num>
  <w:num w:numId="26">
    <w:abstractNumId w:val="19"/>
  </w:num>
  <w:num w:numId="27">
    <w:abstractNumId w:val="16"/>
  </w:num>
  <w:num w:numId="28">
    <w:abstractNumId w:val="29"/>
  </w:num>
  <w:num w:numId="29">
    <w:abstractNumId w:val="20"/>
  </w:num>
  <w:num w:numId="30">
    <w:abstractNumId w:val="6"/>
  </w:num>
  <w:num w:numId="31">
    <w:abstractNumId w:val="5"/>
  </w:num>
  <w:num w:numId="32">
    <w:abstractNumId w:val="25"/>
  </w:num>
  <w:num w:numId="33">
    <w:abstractNumId w:val="49"/>
  </w:num>
  <w:num w:numId="34">
    <w:abstractNumId w:val="45"/>
  </w:num>
  <w:num w:numId="35">
    <w:abstractNumId w:val="15"/>
  </w:num>
  <w:num w:numId="36">
    <w:abstractNumId w:val="36"/>
  </w:num>
  <w:num w:numId="37">
    <w:abstractNumId w:val="17"/>
  </w:num>
  <w:num w:numId="38">
    <w:abstractNumId w:val="33"/>
  </w:num>
  <w:num w:numId="39">
    <w:abstractNumId w:val="41"/>
  </w:num>
  <w:num w:numId="40">
    <w:abstractNumId w:val="11"/>
  </w:num>
  <w:num w:numId="41">
    <w:abstractNumId w:val="2"/>
  </w:num>
  <w:num w:numId="42">
    <w:abstractNumId w:val="21"/>
  </w:num>
  <w:num w:numId="43">
    <w:abstractNumId w:val="18"/>
  </w:num>
  <w:num w:numId="44">
    <w:abstractNumId w:val="42"/>
  </w:num>
  <w:num w:numId="45">
    <w:abstractNumId w:val="4"/>
  </w:num>
  <w:num w:numId="46">
    <w:abstractNumId w:val="14"/>
  </w:num>
  <w:num w:numId="47">
    <w:abstractNumId w:val="38"/>
  </w:num>
  <w:num w:numId="48">
    <w:abstractNumId w:val="50"/>
  </w:num>
  <w:num w:numId="49">
    <w:abstractNumId w:val="1"/>
  </w:num>
  <w:num w:numId="50">
    <w:abstractNumId w:val="35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78"/>
    <w:rsid w:val="00104AFC"/>
    <w:rsid w:val="001875C5"/>
    <w:rsid w:val="001E4563"/>
    <w:rsid w:val="00413F00"/>
    <w:rsid w:val="004A14FA"/>
    <w:rsid w:val="00505C5E"/>
    <w:rsid w:val="005F0678"/>
    <w:rsid w:val="00690EB5"/>
    <w:rsid w:val="007C6D5A"/>
    <w:rsid w:val="008A3E02"/>
    <w:rsid w:val="00A95033"/>
    <w:rsid w:val="00A96233"/>
    <w:rsid w:val="00C260FD"/>
    <w:rsid w:val="00D25C12"/>
    <w:rsid w:val="00E95B7F"/>
    <w:rsid w:val="00EE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123E"/>
  <w15:docId w15:val="{53623CF9-FF28-4B3D-8A06-10066CBC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AFC"/>
  </w:style>
  <w:style w:type="table" w:customStyle="1" w:styleId="10">
    <w:name w:val="Сетка таблицы1"/>
    <w:basedOn w:val="a1"/>
    <w:next w:val="a3"/>
    <w:uiPriority w:val="39"/>
    <w:rsid w:val="001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4"/>
    <w:uiPriority w:val="34"/>
    <w:qFormat/>
    <w:rsid w:val="00104AFC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39"/>
    <w:rsid w:val="001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AFC"/>
  </w:style>
  <w:style w:type="paragraph" w:styleId="a7">
    <w:name w:val="footer"/>
    <w:basedOn w:val="a"/>
    <w:link w:val="a8"/>
    <w:uiPriority w:val="99"/>
    <w:unhideWhenUsed/>
    <w:rsid w:val="0010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AFC"/>
  </w:style>
  <w:style w:type="paragraph" w:styleId="a9">
    <w:name w:val="Balloon Text"/>
    <w:basedOn w:val="a"/>
    <w:link w:val="aa"/>
    <w:uiPriority w:val="99"/>
    <w:semiHidden/>
    <w:unhideWhenUsed/>
    <w:rsid w:val="005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C5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A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3E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14045</Words>
  <Characters>80062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 ИН</dc:creator>
  <cp:keywords/>
  <dc:description/>
  <cp:lastModifiedBy>Тимощук Г.В.</cp:lastModifiedBy>
  <cp:revision>10</cp:revision>
  <cp:lastPrinted>2020-08-12T08:07:00Z</cp:lastPrinted>
  <dcterms:created xsi:type="dcterms:W3CDTF">2019-04-15T11:45:00Z</dcterms:created>
  <dcterms:modified xsi:type="dcterms:W3CDTF">2022-11-22T07:09:00Z</dcterms:modified>
</cp:coreProperties>
</file>