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6C627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C6274" w:rsidRDefault="00E2014A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27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C6274" w:rsidRDefault="00E2014A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ЯО от 19.12.2022 N 1130-п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 xml:space="preserve">Об установлении размера помощи в газификации жилого помещения и утверждении Порядка и условий </w:t>
            </w:r>
            <w:proofErr w:type="gramStart"/>
            <w:r>
              <w:rPr>
                <w:sz w:val="48"/>
              </w:rPr>
              <w:t>предоставления мер социальной поддержки членов семей</w:t>
            </w:r>
            <w:proofErr w:type="gramEnd"/>
            <w:r>
              <w:rPr>
                <w:sz w:val="48"/>
              </w:rPr>
              <w:t xml:space="preserve"> граждан, проходящих военную службу в Вооруженных Силах Российской Федерации в связи с проведением специальной</w:t>
            </w:r>
            <w:r>
              <w:rPr>
                <w:sz w:val="48"/>
              </w:rPr>
              <w:t xml:space="preserve"> военной операции"</w:t>
            </w:r>
          </w:p>
        </w:tc>
      </w:tr>
      <w:tr w:rsidR="006C627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C6274" w:rsidRDefault="00E2014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24.01.202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br/>
              <w:t> </w:t>
            </w:r>
          </w:p>
        </w:tc>
      </w:tr>
    </w:tbl>
    <w:p w:rsidR="006C6274" w:rsidRDefault="006C6274">
      <w:pPr>
        <w:pStyle w:val="ConsPlusNormal0"/>
        <w:sectPr w:rsidR="006C627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6C6274" w:rsidRDefault="006C6274">
      <w:pPr>
        <w:pStyle w:val="ConsPlusNormal0"/>
        <w:jc w:val="both"/>
        <w:outlineLvl w:val="0"/>
      </w:pPr>
    </w:p>
    <w:p w:rsidR="006C6274" w:rsidRDefault="00E2014A">
      <w:pPr>
        <w:pStyle w:val="ConsPlusTitle0"/>
        <w:jc w:val="center"/>
        <w:outlineLvl w:val="0"/>
      </w:pPr>
      <w:r>
        <w:t>ПРАВИТЕЛЬСТВО ЯРОСЛАВСКОЙ ОБЛАСТИ</w:t>
      </w:r>
    </w:p>
    <w:p w:rsidR="006C6274" w:rsidRDefault="006C6274">
      <w:pPr>
        <w:pStyle w:val="ConsPlusTitle0"/>
        <w:jc w:val="center"/>
      </w:pPr>
    </w:p>
    <w:p w:rsidR="006C6274" w:rsidRDefault="00E2014A">
      <w:pPr>
        <w:pStyle w:val="ConsPlusTitle0"/>
        <w:jc w:val="center"/>
      </w:pPr>
      <w:r>
        <w:t>ПОСТАНОВЛЕНИЕ</w:t>
      </w:r>
    </w:p>
    <w:p w:rsidR="006C6274" w:rsidRDefault="00E2014A">
      <w:pPr>
        <w:pStyle w:val="ConsPlusTitle0"/>
        <w:jc w:val="center"/>
      </w:pPr>
      <w:r>
        <w:t>от 19 декабря 2022 г. N 1130-п</w:t>
      </w:r>
    </w:p>
    <w:p w:rsidR="006C6274" w:rsidRDefault="006C6274">
      <w:pPr>
        <w:pStyle w:val="ConsPlusTitle0"/>
        <w:jc w:val="center"/>
      </w:pPr>
    </w:p>
    <w:p w:rsidR="006C6274" w:rsidRDefault="00E2014A">
      <w:pPr>
        <w:pStyle w:val="ConsPlusTitle0"/>
        <w:jc w:val="center"/>
      </w:pPr>
      <w:r>
        <w:t>ОБ УСТАНОВЛЕНИИ РАЗМЕРА ПОМОЩИ В ГАЗИФИКАЦИИ ЖИЛОГО</w:t>
      </w:r>
    </w:p>
    <w:p w:rsidR="006C6274" w:rsidRDefault="00E2014A">
      <w:pPr>
        <w:pStyle w:val="ConsPlusTitle0"/>
        <w:jc w:val="center"/>
      </w:pPr>
      <w:r>
        <w:t xml:space="preserve">ПОМЕЩЕНИЯ И </w:t>
      </w:r>
      <w:proofErr w:type="gramStart"/>
      <w:r>
        <w:t>УТВЕРЖДЕНИИ</w:t>
      </w:r>
      <w:proofErr w:type="gramEnd"/>
      <w:r>
        <w:t xml:space="preserve"> ПОРЯДКА И УСЛОВИЙ ПРЕДОСТАВЛЕНИЯ МЕР</w:t>
      </w:r>
    </w:p>
    <w:p w:rsidR="006C6274" w:rsidRDefault="00E2014A">
      <w:pPr>
        <w:pStyle w:val="ConsPlusTitle0"/>
        <w:jc w:val="center"/>
      </w:pPr>
      <w:r>
        <w:t>СОЦИАЛЬНОЙ ПОДДЕРЖКИ ЧЛЕНОВ СЕМЕЙ ГРАЖДАН, ПРОХОДЯЩИХ</w:t>
      </w:r>
    </w:p>
    <w:p w:rsidR="006C6274" w:rsidRDefault="00E2014A">
      <w:pPr>
        <w:pStyle w:val="ConsPlusTitle0"/>
        <w:jc w:val="center"/>
      </w:pPr>
      <w:r>
        <w:t>ВОЕННУЮ СЛУЖБУ В ВООРУЖЕННЫХ СИЛАХ РОССИЙСКОЙ ФЕДЕРАЦИИ</w:t>
      </w:r>
    </w:p>
    <w:p w:rsidR="006C6274" w:rsidRDefault="00E2014A">
      <w:pPr>
        <w:pStyle w:val="ConsPlusTitle0"/>
        <w:jc w:val="center"/>
      </w:pPr>
      <w:r>
        <w:t>В СВЯЗИ С ПРОВЕДЕНИЕМ СПЕЦИАЛЬНОЙ ВОЕННОЙ ОПЕРАЦИИ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Normal0"/>
        <w:ind w:firstLine="540"/>
        <w:jc w:val="both"/>
      </w:pPr>
      <w:r>
        <w:t xml:space="preserve">В соответствии с </w:t>
      </w:r>
      <w:hyperlink r:id="rId10" w:tooltip="Закон ЯО от 24.11.2022 N 52-з &quot;О мерах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и&quot; (принят Ярославской областной Думой 21.11.2022) {Консультан">
        <w:r>
          <w:rPr>
            <w:color w:val="0000FF"/>
          </w:rPr>
          <w:t>Законом</w:t>
        </w:r>
      </w:hyperlink>
      <w:r>
        <w:t xml:space="preserve"> Ярославской области от 24 ноября 2022 г. N 52-з "О мерах социальной поддержки членов семей граждан, проходящих военную службу в Вооруженных</w:t>
      </w:r>
      <w:r>
        <w:t xml:space="preserve"> Силах Российской Федерации в связи с проведением специальной военной операции"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Normal0"/>
        <w:ind w:firstLine="540"/>
        <w:jc w:val="both"/>
      </w:pPr>
      <w:r>
        <w:t>ПРАВИТЕЛЬСТВО ОБЛАСТИ ПОСТАНОВЛЯЕТ: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Normal0"/>
        <w:ind w:firstLine="540"/>
        <w:jc w:val="both"/>
      </w:pPr>
      <w:r>
        <w:t>1. Установить размер помощи в газификации жилого помещения, предоставляемой членам семей граждан, проходящих военную службу в Вооруженных Силах Российской Федерации в связи с проведением специальной военной операции, - 100000 рублей.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Normal0"/>
        <w:ind w:firstLine="540"/>
        <w:jc w:val="both"/>
      </w:pPr>
      <w:r>
        <w:t>2. Утвердить прилагае</w:t>
      </w:r>
      <w:r>
        <w:t xml:space="preserve">мые </w:t>
      </w:r>
      <w:hyperlink w:anchor="P38" w:tooltip="ПОРЯДОК И УСЛОВИЯ">
        <w:r>
          <w:rPr>
            <w:color w:val="0000FF"/>
          </w:rPr>
          <w:t>Порядок</w:t>
        </w:r>
      </w:hyperlink>
      <w:r>
        <w:t xml:space="preserve"> и условия </w:t>
      </w:r>
      <w:proofErr w:type="gramStart"/>
      <w:r>
        <w:t>предоставления мер социальной поддержки членов семей</w:t>
      </w:r>
      <w:proofErr w:type="gramEnd"/>
      <w:r>
        <w:t xml:space="preserve"> граждан, проходящих военную службу в Вооруженных Силах Российской Федерации в связи с проведением специальной военной операции.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Normal0"/>
        <w:ind w:firstLine="540"/>
        <w:jc w:val="both"/>
      </w:pPr>
      <w:r>
        <w:t xml:space="preserve">3. </w:t>
      </w:r>
      <w:r>
        <w:t xml:space="preserve">Определить департамент образования Ярославской области и департамент труда и социальной поддержки населения Ярославской области </w:t>
      </w:r>
      <w:proofErr w:type="gramStart"/>
      <w:r>
        <w:t>ответственными</w:t>
      </w:r>
      <w:proofErr w:type="gramEnd"/>
      <w:r>
        <w:t xml:space="preserve"> за предоставление мер социальной поддержки членов семей граждан, проходящих военную службу в Вооруженных Силах Ро</w:t>
      </w:r>
      <w:r>
        <w:t>ссийской Федерации в связи с проведением специальной военной операции.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Normal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области, курирующего вопросы труда и социальной защиты.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Normal0"/>
        <w:ind w:firstLine="540"/>
        <w:jc w:val="both"/>
      </w:pPr>
      <w:r>
        <w:t>5. Постановление вступает в силу с</w:t>
      </w:r>
      <w:r>
        <w:t>о дня его официального опубликования.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Normal0"/>
        <w:jc w:val="right"/>
      </w:pPr>
      <w:r>
        <w:t>Губернатор области</w:t>
      </w:r>
    </w:p>
    <w:p w:rsidR="006C6274" w:rsidRDefault="00E2014A">
      <w:pPr>
        <w:pStyle w:val="ConsPlusNormal0"/>
        <w:jc w:val="right"/>
      </w:pPr>
      <w:r>
        <w:t>М.Я.ЕВРАЕВ</w:t>
      </w:r>
    </w:p>
    <w:p w:rsidR="006C6274" w:rsidRDefault="006C6274">
      <w:pPr>
        <w:pStyle w:val="ConsPlusNormal0"/>
        <w:jc w:val="both"/>
      </w:pPr>
    </w:p>
    <w:p w:rsidR="006C6274" w:rsidRDefault="006C6274">
      <w:pPr>
        <w:pStyle w:val="ConsPlusNormal0"/>
        <w:jc w:val="both"/>
      </w:pPr>
    </w:p>
    <w:p w:rsidR="006C6274" w:rsidRDefault="006C6274">
      <w:pPr>
        <w:pStyle w:val="ConsPlusNormal0"/>
        <w:jc w:val="both"/>
      </w:pPr>
    </w:p>
    <w:p w:rsidR="006C6274" w:rsidRDefault="006C6274">
      <w:pPr>
        <w:pStyle w:val="ConsPlusNormal0"/>
        <w:jc w:val="both"/>
      </w:pP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Normal0"/>
        <w:jc w:val="right"/>
        <w:outlineLvl w:val="0"/>
      </w:pPr>
      <w:r>
        <w:t>Утверждены</w:t>
      </w:r>
    </w:p>
    <w:p w:rsidR="006C6274" w:rsidRDefault="00E2014A">
      <w:pPr>
        <w:pStyle w:val="ConsPlusNormal0"/>
        <w:jc w:val="right"/>
      </w:pPr>
      <w:r>
        <w:t>постановлением</w:t>
      </w:r>
    </w:p>
    <w:p w:rsidR="006C6274" w:rsidRDefault="00E2014A">
      <w:pPr>
        <w:pStyle w:val="ConsPlusNormal0"/>
        <w:jc w:val="right"/>
      </w:pPr>
      <w:r>
        <w:t>Правительства области</w:t>
      </w:r>
    </w:p>
    <w:p w:rsidR="006C6274" w:rsidRDefault="00E2014A">
      <w:pPr>
        <w:pStyle w:val="ConsPlusNormal0"/>
        <w:jc w:val="right"/>
      </w:pPr>
      <w:r>
        <w:t>от 19.12.2022 N 1130-п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Title0"/>
        <w:jc w:val="center"/>
      </w:pPr>
      <w:bookmarkStart w:id="0" w:name="P38"/>
      <w:bookmarkEnd w:id="0"/>
      <w:r>
        <w:t>ПОРЯДОК И УСЛОВИЯ</w:t>
      </w:r>
    </w:p>
    <w:p w:rsidR="006C6274" w:rsidRDefault="00E2014A">
      <w:pPr>
        <w:pStyle w:val="ConsPlusTitle0"/>
        <w:jc w:val="center"/>
      </w:pPr>
      <w:r>
        <w:t>ПРЕДОСТАВЛЕНИЯ МЕР СОЦИАЛЬНОЙ ПОДДЕРЖКИ ЧЛЕНОВ СЕМЕЙ</w:t>
      </w:r>
    </w:p>
    <w:p w:rsidR="006C6274" w:rsidRDefault="00E2014A">
      <w:pPr>
        <w:pStyle w:val="ConsPlusTitle0"/>
        <w:jc w:val="center"/>
      </w:pPr>
      <w:r>
        <w:t>ГРАЖДАН, ПРОХОДЯЩИХ ВОЕННУЮ СЛУЖБУ В ВООРУЖЕННЫХ СИЛАХ</w:t>
      </w:r>
    </w:p>
    <w:p w:rsidR="006C6274" w:rsidRDefault="00E2014A">
      <w:pPr>
        <w:pStyle w:val="ConsPlusTitle0"/>
        <w:jc w:val="center"/>
      </w:pPr>
      <w:r>
        <w:t>РОССИЙСКОЙ ФЕДЕРАЦИИ В СВЯЗИ С ПРОВЕДЕНИЕМ СПЕЦИАЛЬНОЙ</w:t>
      </w:r>
    </w:p>
    <w:p w:rsidR="006C6274" w:rsidRDefault="00E2014A">
      <w:pPr>
        <w:pStyle w:val="ConsPlusTitle0"/>
        <w:jc w:val="center"/>
      </w:pPr>
      <w:r>
        <w:t>ВОЕННОЙ ОПЕРАЦИИ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Title0"/>
        <w:jc w:val="center"/>
        <w:outlineLvl w:val="1"/>
      </w:pPr>
      <w:r>
        <w:t>1. Общие положения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Normal0"/>
        <w:ind w:firstLine="540"/>
        <w:jc w:val="both"/>
      </w:pPr>
      <w:r>
        <w:t xml:space="preserve">1.1. </w:t>
      </w:r>
      <w:proofErr w:type="gramStart"/>
      <w:r>
        <w:t xml:space="preserve">Порядок и условия предоставления мер социальной поддержки членов семей граждан, </w:t>
      </w:r>
      <w:r>
        <w:lastRenderedPageBreak/>
        <w:t>проходящих военную служ</w:t>
      </w:r>
      <w:r>
        <w:t xml:space="preserve">бу в Вооруженных Силах Российской Федерации в связи с проведением специальной военной операции (далее - Порядок и условия), разработаны в целях реализации </w:t>
      </w:r>
      <w:hyperlink r:id="rId11" w:tooltip="Закон ЯО от 24.11.2022 N 52-з &quot;О мерах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и&quot; (принят Ярославской областной Думой 21.11.2022) {Консультан">
        <w:r>
          <w:rPr>
            <w:color w:val="0000FF"/>
          </w:rPr>
          <w:t>Закона</w:t>
        </w:r>
      </w:hyperlink>
      <w:r>
        <w:t xml:space="preserve"> Ярославской области от 24 ноября 2022 г. N 52-з "</w:t>
      </w:r>
      <w:r>
        <w:t>О мерах социальной поддержки членов семей граждан, проходящих военную службу в Вооруженных Силах Российской Федерации в связи</w:t>
      </w:r>
      <w:proofErr w:type="gramEnd"/>
      <w:r>
        <w:t xml:space="preserve"> с проведением специальной военной операции".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1.2. </w:t>
      </w:r>
      <w:proofErr w:type="gramStart"/>
      <w:r>
        <w:t xml:space="preserve">Порядок и условия регламентируют предоставление мер социальной поддержки членов </w:t>
      </w:r>
      <w:r>
        <w:t xml:space="preserve">семей граждан, проходящих военную службу в Вооруженных Силах Российской Федерации в связи с проведением специальной военной операции, установленных </w:t>
      </w:r>
      <w:hyperlink r:id="rId12" w:tooltip="Закон ЯО от 24.11.2022 N 52-з &quot;О мерах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и&quot; (принят Ярославской областной Думой 21.11.2022) {Консультан">
        <w:r>
          <w:rPr>
            <w:color w:val="0000FF"/>
          </w:rPr>
          <w:t>статьей 3</w:t>
        </w:r>
      </w:hyperlink>
      <w:r>
        <w:t xml:space="preserve"> Закона Ярославской области от 24 ноября 2022 г. N 52-з "О мерах социальной поддержки членов семей граждан, проходящих военную службу в Вооруженных Силах Российской Феде</w:t>
      </w:r>
      <w:r>
        <w:t>рации в связи с проведением специальной военной</w:t>
      </w:r>
      <w:proofErr w:type="gramEnd"/>
      <w:r>
        <w:t xml:space="preserve"> операции".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К гражданам, проходящим военную службу в Вооруженных Силах Российской Федерации в связи с проведением специальной военной операции, относятся:</w:t>
      </w:r>
    </w:p>
    <w:p w:rsidR="006C6274" w:rsidRDefault="00E2014A">
      <w:pPr>
        <w:pStyle w:val="ConsPlusNormal0"/>
        <w:spacing w:before="200"/>
        <w:ind w:firstLine="540"/>
        <w:jc w:val="both"/>
      </w:pPr>
      <w:bookmarkStart w:id="1" w:name="P49"/>
      <w:bookmarkEnd w:id="1"/>
      <w:proofErr w:type="gramStart"/>
      <w:r>
        <w:t>- граждане, добровольно обратившиеся в военные комисса</w:t>
      </w:r>
      <w:r>
        <w:t xml:space="preserve">риаты муниципальных образований Ярославской области с целью призыва на военную службу по мобилизации в Вооруженные Силы Российской Федерации в соответствии с </w:t>
      </w:r>
      <w:hyperlink r:id="rId13" w:tooltip="Указ Президента РФ от 21.09.2022 N 647 &quot;Об объявлении частичной мобилизации в Российской Федераци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</w:t>
      </w:r>
      <w:r>
        <w:t xml:space="preserve"> N 647 "Об объявлении частичной мобилизации в Российской Федерации" и на основании решений призывных комиссий по мобилизации муниципальных образований Ярославской области направленные и прибывшие в</w:t>
      </w:r>
      <w:proofErr w:type="gramEnd"/>
      <w:r>
        <w:t xml:space="preserve"> воинские части;</w:t>
      </w:r>
    </w:p>
    <w:p w:rsidR="006C6274" w:rsidRDefault="00E2014A">
      <w:pPr>
        <w:pStyle w:val="ConsPlusNormal0"/>
        <w:spacing w:before="200"/>
        <w:ind w:firstLine="540"/>
        <w:jc w:val="both"/>
      </w:pPr>
      <w:bookmarkStart w:id="2" w:name="P50"/>
      <w:bookmarkEnd w:id="2"/>
      <w:proofErr w:type="gramStart"/>
      <w:r>
        <w:t>- граждане, заключившие контракт о прохожд</w:t>
      </w:r>
      <w:r>
        <w:t>ении военной службы в Вооруженных Силах Российской Федерации в период проведения специальной военной операции, направляемые через военные комиссариаты муниципальных образований Ярославской области в район специальной военной операции, проводимой на террито</w:t>
      </w:r>
      <w:r>
        <w:t>риях Донецкой Народной Республики, Луганской Народной Республики, Запорожской и Херсонской областей и Украины.</w:t>
      </w:r>
      <w:proofErr w:type="gramEnd"/>
    </w:p>
    <w:p w:rsidR="006C6274" w:rsidRDefault="00E2014A">
      <w:pPr>
        <w:pStyle w:val="ConsPlusNormal0"/>
        <w:spacing w:before="200"/>
        <w:ind w:firstLine="540"/>
        <w:jc w:val="both"/>
      </w:pPr>
      <w:bookmarkStart w:id="3" w:name="P51"/>
      <w:bookmarkEnd w:id="3"/>
      <w:r>
        <w:t xml:space="preserve">1.3. </w:t>
      </w:r>
      <w:proofErr w:type="gramStart"/>
      <w:r>
        <w:t>Право на получение мер социальной поддержки членов семей граждан, проходящих военную службу в Вооруженных Силах Российской Федерации в связи</w:t>
      </w:r>
      <w:r>
        <w:t xml:space="preserve"> с проведением специальной военной операции, имеют граждане Российской Федерации, иностранные граждане и лица без гражданства, постоянно или временно проживающие на территории Ярославской области, являющиеся членами семей граждан, проходящих военную службу</w:t>
      </w:r>
      <w:r>
        <w:t xml:space="preserve"> в Вооруженных Силах Российской Федерации в связи с проведением специальной военной</w:t>
      </w:r>
      <w:proofErr w:type="gramEnd"/>
      <w:r>
        <w:t xml:space="preserve"> операции.</w:t>
      </w:r>
    </w:p>
    <w:p w:rsidR="006C6274" w:rsidRDefault="00E2014A">
      <w:pPr>
        <w:pStyle w:val="ConsPlusNormal0"/>
        <w:spacing w:before="200"/>
        <w:ind w:firstLine="540"/>
        <w:jc w:val="both"/>
      </w:pPr>
      <w:proofErr w:type="gramStart"/>
      <w:r>
        <w:t>К членам семей граждан, проходящих военную службу в Вооруженных Силах Российской Федерации в связи с проведением специальной военной операции, относятся супруга (</w:t>
      </w:r>
      <w:r>
        <w:t>супруг), состоящая (состоящий) в зарегистрированном браке с гражданином, проходящим военную службу в Вооруженных Силах Российской Федерации в связи с проведением специальной военной операции, родители (усыновители, опекуны (попечители), в том числе приемны</w:t>
      </w:r>
      <w:r>
        <w:t>е родители), дети (усыновленные (удочеренные), находящиеся под опекой (попечительством</w:t>
      </w:r>
      <w:proofErr w:type="gramEnd"/>
      <w:r>
        <w:t>) гражданина, проходящего военную службу в Вооруженных Силах Российской Федерации в связи с проведением специальной военной операции).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1.4. </w:t>
      </w:r>
      <w:proofErr w:type="gramStart"/>
      <w:r>
        <w:t>Статус гражданина, проходящего</w:t>
      </w:r>
      <w:r>
        <w:t xml:space="preserve"> военную службу в Вооруженных Силах Российской Федерации в связи с проведением специальной военной операции, подтверждается призывной комиссией по мобилизации граждан органа местного самоуправления муниципального образования Ярославской области или военным</w:t>
      </w:r>
      <w:r>
        <w:t xml:space="preserve"> комиссариатом Ярославской области по запросу образовательных организаций Ярославской области, организаций социального обслуживания Ярославской области, органов социальной защиты населения муниципальных образований Ярославской области по месту жительства и</w:t>
      </w:r>
      <w:r>
        <w:t>ли месту пребывания</w:t>
      </w:r>
      <w:proofErr w:type="gramEnd"/>
      <w:r>
        <w:t xml:space="preserve"> заявителя.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1.5. </w:t>
      </w:r>
      <w:proofErr w:type="gramStart"/>
      <w:r>
        <w:t>Обращение за предоставлением мер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операции, осуществляется не ранее ч</w:t>
      </w:r>
      <w:r>
        <w:t>ем со дня убытия гражданина, проходящего военную службу в Вооруженных Силах Российской Федерации в связи с проведением специальной военной операции, в места сбора и (или) на пункты (в места) приема военнослужащих, направляемых для</w:t>
      </w:r>
      <w:proofErr w:type="gramEnd"/>
      <w:r>
        <w:t xml:space="preserve"> участия в специальной вое</w:t>
      </w:r>
      <w:r>
        <w:t>нной операции на территориях Донецкой Народной Республики, Луганской Народной Республики, Запорожской и Херсонской областей и Украины.</w:t>
      </w:r>
    </w:p>
    <w:p w:rsidR="006C6274" w:rsidRDefault="00E2014A">
      <w:pPr>
        <w:pStyle w:val="ConsPlusNormal0"/>
        <w:spacing w:before="200"/>
        <w:ind w:firstLine="540"/>
        <w:jc w:val="both"/>
      </w:pPr>
      <w:r w:rsidRPr="00F319FC">
        <w:rPr>
          <w:highlight w:val="yellow"/>
        </w:rPr>
        <w:lastRenderedPageBreak/>
        <w:t>1.6. Предоставление мер социальной поддержки членов семей граждан, проходящих военную службу в Вооруженных Силах Российск</w:t>
      </w:r>
      <w:r w:rsidRPr="00F319FC">
        <w:rPr>
          <w:highlight w:val="yellow"/>
        </w:rPr>
        <w:t>ой Федерации в связи с проведением специальной военной операции, осуществляется в период прохождения военной службы по мобилизации или период действия контракта.</w:t>
      </w:r>
    </w:p>
    <w:p w:rsidR="006C6274" w:rsidRDefault="00E2014A">
      <w:pPr>
        <w:pStyle w:val="ConsPlusNormal0"/>
        <w:spacing w:before="200"/>
        <w:ind w:firstLine="540"/>
        <w:jc w:val="both"/>
      </w:pPr>
      <w:bookmarkStart w:id="4" w:name="P56"/>
      <w:bookmarkEnd w:id="4"/>
      <w:r>
        <w:t xml:space="preserve">1.7. </w:t>
      </w:r>
      <w:proofErr w:type="gramStart"/>
      <w:r>
        <w:t>Образовательные организации Ярославской области, учреждения социального обслуживания Ярос</w:t>
      </w:r>
      <w:r>
        <w:t>лавской области, органы социальной защиты населения муниципальных образований Ярославской области осуществляют взаимодействие с органами местного самоуправления муниципальных образований Ярославской области и (или) военным комиссариатом Ярославской области</w:t>
      </w:r>
      <w:r>
        <w:t xml:space="preserve"> в части направления запросов о представлении сведений, подтверждающих статус гражданина, проходящего военную службу в Вооруженных Силах Российской Федерации в связи с проведением специальной военной операции, и степень</w:t>
      </w:r>
      <w:proofErr w:type="gramEnd"/>
      <w:r>
        <w:t xml:space="preserve"> родства с гражданином, проходящим во</w:t>
      </w:r>
      <w:r>
        <w:t>енную службу в Вооруженных Силах Российской Федерации в связи с проведением специальной военной операции.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Указанные сведения предоставляются органами местного самоуправления муниципальных образований Ярославской области, военным комиссариатом Ярославской о</w:t>
      </w:r>
      <w:r>
        <w:t xml:space="preserve">бласти в течение трех рабочих дней с момента поступления запроса, указанного в </w:t>
      </w:r>
      <w:hyperlink w:anchor="P56" w:tooltip="1.7. Образовательные организации Ярославской области, учреждения социального обслуживания Ярославской области, органы социальной защиты населения муниципальных образований Ярославской области осуществляют взаимодействие с органами местного самоуправления муниц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Title0"/>
        <w:jc w:val="center"/>
        <w:outlineLvl w:val="1"/>
      </w:pPr>
      <w:r>
        <w:t>2. Меры социальной поддержки членов семей граждан,</w:t>
      </w:r>
    </w:p>
    <w:p w:rsidR="006C6274" w:rsidRDefault="00E2014A">
      <w:pPr>
        <w:pStyle w:val="ConsPlusTitle0"/>
        <w:jc w:val="center"/>
      </w:pPr>
      <w:proofErr w:type="gramStart"/>
      <w:r>
        <w:t>проходящих военную службу в Вооруженных Силах</w:t>
      </w:r>
      <w:proofErr w:type="gramEnd"/>
    </w:p>
    <w:p w:rsidR="006C6274" w:rsidRDefault="00E2014A">
      <w:pPr>
        <w:pStyle w:val="ConsPlusTitle0"/>
        <w:jc w:val="center"/>
      </w:pPr>
      <w:r>
        <w:t>Российской</w:t>
      </w:r>
      <w:r>
        <w:t xml:space="preserve"> Федерации в связи с проведением специальной</w:t>
      </w:r>
    </w:p>
    <w:p w:rsidR="006C6274" w:rsidRDefault="00E2014A">
      <w:pPr>
        <w:pStyle w:val="ConsPlusTitle0"/>
        <w:jc w:val="center"/>
      </w:pPr>
      <w:r>
        <w:t xml:space="preserve">военной операции, предоставляемые </w:t>
      </w:r>
      <w:proofErr w:type="gramStart"/>
      <w:r>
        <w:t>образовательными</w:t>
      </w:r>
      <w:proofErr w:type="gramEnd"/>
    </w:p>
    <w:p w:rsidR="006C6274" w:rsidRDefault="00E2014A">
      <w:pPr>
        <w:pStyle w:val="ConsPlusTitle0"/>
        <w:jc w:val="center"/>
      </w:pPr>
      <w:r>
        <w:t>организациями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Normal0"/>
        <w:ind w:firstLine="540"/>
        <w:jc w:val="both"/>
      </w:pPr>
      <w:bookmarkStart w:id="5" w:name="P65"/>
      <w:bookmarkEnd w:id="5"/>
      <w:r>
        <w:t>2.1. Членам семей граждан, проходящих военную службу в Вооруженных Силах Российской Федерации в связи с проведением специальной военной операции, образовательными организациями предоставляются следующие меры социальной поддержки: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- освобождение от взимаемо</w:t>
      </w:r>
      <w:r>
        <w:t>й с родителей (законных представителей)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Ярославской области;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- предоставление социа</w:t>
      </w:r>
      <w:r>
        <w:t xml:space="preserve">льной услуги по обеспечению бесплатным одноразовым горячим питанием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 (за исключением лиц, указанных в </w:t>
      </w:r>
      <w:hyperlink r:id="rId14" w:tooltip="Закон ЯО от 19.12.2008 N 65-з (ред. от 23.12.2022) &quot;Социальный кодекс Ярославской области&quot; (принят Ярославской областной Думой 16.12.2008) (с изм. и доп., вступившими в силу с 03.01.2023) {КонсультантПлюс}">
        <w:r>
          <w:rPr>
            <w:color w:val="0000FF"/>
          </w:rPr>
          <w:t>статье 63</w:t>
        </w:r>
      </w:hyperlink>
      <w:r>
        <w:t xml:space="preserve"> Закона Ярославской области от 19 декабря 2008 г. N 65-з "Социальный кодекс Ярославской области");</w:t>
      </w:r>
    </w:p>
    <w:p w:rsidR="006C6274" w:rsidRDefault="00E2014A">
      <w:pPr>
        <w:pStyle w:val="ConsPlusNormal0"/>
        <w:spacing w:before="200"/>
        <w:ind w:firstLine="540"/>
        <w:jc w:val="both"/>
      </w:pPr>
      <w:proofErr w:type="gramStart"/>
      <w:r>
        <w:t>- предоставление социальной у</w:t>
      </w:r>
      <w:r>
        <w:t xml:space="preserve">слуги по обеспечению набором продуктов питания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организациях, обучающимся по состоянию здоровья на дому в соответствии с </w:t>
      </w:r>
      <w:r>
        <w:t xml:space="preserve">заключением медицинской организации (за исключением лиц, указанных в </w:t>
      </w:r>
      <w:hyperlink r:id="rId15" w:tooltip="Закон ЯО от 19.12.2008 N 65-з (ред. от 23.12.2022) &quot;Социальный кодекс Ярославской области&quot; (принят Ярославской областной Думой 16.12.2008) (с изм. и доп., вступившими в силу с 03.01.2023) {КонсультантПлюс}">
        <w:r>
          <w:rPr>
            <w:color w:val="0000FF"/>
          </w:rPr>
          <w:t>статье 63&lt;2&gt;</w:t>
        </w:r>
      </w:hyperlink>
      <w:r>
        <w:t xml:space="preserve"> Закона Ярославской области от 19 декабря 2008 г. </w:t>
      </w:r>
      <w:r>
        <w:t>N 65-з "Социальный кодекс Ярославской области").</w:t>
      </w:r>
      <w:proofErr w:type="gramEnd"/>
    </w:p>
    <w:p w:rsidR="006C6274" w:rsidRDefault="00E2014A">
      <w:pPr>
        <w:pStyle w:val="ConsPlusNormal0"/>
        <w:spacing w:before="200"/>
        <w:ind w:firstLine="540"/>
        <w:jc w:val="both"/>
      </w:pPr>
      <w:bookmarkStart w:id="6" w:name="P69"/>
      <w:bookmarkEnd w:id="6"/>
      <w:r>
        <w:t xml:space="preserve">2.2. </w:t>
      </w:r>
      <w:proofErr w:type="gramStart"/>
      <w:r>
        <w:t xml:space="preserve">Меры социальной поддержки, указанные в </w:t>
      </w:r>
      <w:hyperlink w:anchor="P65" w:tooltip="2.1. Членам семей граждан, проходящих военную службу в Вооруженных Силах Российской Федерации в связи с проведением специальной военной операции, образовательными организациями предоставляются следующие меры социальной поддержки:">
        <w:r>
          <w:rPr>
            <w:color w:val="0000FF"/>
          </w:rPr>
          <w:t>пункте 2.1</w:t>
        </w:r>
      </w:hyperlink>
      <w:r>
        <w:t xml:space="preserve"> настоящего раздела, предоставляются обучающимся на основании </w:t>
      </w:r>
      <w:hyperlink w:anchor="P186" w:tooltip="                                 ЗАЯВЛЕНИЕ">
        <w:r>
          <w:rPr>
            <w:color w:val="0000FF"/>
          </w:rPr>
          <w:t>заявления</w:t>
        </w:r>
      </w:hyperlink>
      <w:r>
        <w:t xml:space="preserve"> о</w:t>
      </w:r>
      <w:r>
        <w:t xml:space="preserve"> предоставлении образовательными организациями мер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операции, по форме согласно приложению 1 к Порядку и </w:t>
      </w:r>
      <w:r>
        <w:t>условиям, представленного родителями (законными представителями) обучающегося, зачисленного в образовательную организацию, и приказа руководителя</w:t>
      </w:r>
      <w:proofErr w:type="gramEnd"/>
      <w:r>
        <w:t xml:space="preserve"> образовательной организации о предоставлении мер социальной поддержки членов семей граждан, проходящих военную</w:t>
      </w:r>
      <w:r>
        <w:t xml:space="preserve"> службу в Вооруженных Силах Российской Федерации в связи с проведением специальной военной операции.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2.3. Заявление, указанное в </w:t>
      </w:r>
      <w:hyperlink w:anchor="P69" w:tooltip="2.2. Меры социальной поддержки, указанные в пункте 2.1 настоящего раздела, предоставляются обучающимся на основании заявления о предоставлении образовательными организациями мер социальной поддержки членов семей граждан, проходящих военную службу в Вооруженных">
        <w:r>
          <w:rPr>
            <w:color w:val="0000FF"/>
          </w:rPr>
          <w:t>пункте 2.2</w:t>
        </w:r>
      </w:hyperlink>
      <w:r>
        <w:t xml:space="preserve"> настоящего раздела, подается родителями (законными представителями) обучающегося</w:t>
      </w:r>
      <w:r>
        <w:t xml:space="preserve"> на имя руководителя образовательной организации любым доступным способом (в том числе в форме электронного документа с использованием информационно-телекоммуникационных сетей общего пользования).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Родители (законные представители) вправе самостоятельно пре</w:t>
      </w:r>
      <w:r>
        <w:t xml:space="preserve">дставлять документы, </w:t>
      </w:r>
      <w:r>
        <w:lastRenderedPageBreak/>
        <w:t xml:space="preserve">подтверждающие право на получение мер социальной поддержки, указанных в </w:t>
      </w:r>
      <w:hyperlink w:anchor="P65" w:tooltip="2.1. Членам семей граждан, проходящих военную службу в Вооруженных Силах Российской Федерации в связи с проведением специальной военной операции, образовательными организациями предоставляются следующие меры социальной поддержки:">
        <w:r>
          <w:rPr>
            <w:color w:val="0000FF"/>
          </w:rPr>
          <w:t>пункте 2.1</w:t>
        </w:r>
      </w:hyperlink>
      <w:r>
        <w:t xml:space="preserve"> настоящего раздела.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Заявление, указанное в </w:t>
      </w:r>
      <w:hyperlink w:anchor="P69" w:tooltip="2.2. Меры социальной поддержки, указанные в пункте 2.1 настоящего раздела, предоставляются обучающимся на основании заявления о предоставлении образовательными организациями мер социальной поддержки членов семей граждан, проходящих военную службу в Вооруженных">
        <w:r>
          <w:rPr>
            <w:color w:val="0000FF"/>
          </w:rPr>
          <w:t>пункте 2.2</w:t>
        </w:r>
      </w:hyperlink>
      <w:r>
        <w:t xml:space="preserve"> настоящего раздела, регистрируется образовательной организацией в день его подачи.</w:t>
      </w:r>
    </w:p>
    <w:p w:rsidR="006C6274" w:rsidRDefault="00E2014A">
      <w:pPr>
        <w:pStyle w:val="ConsPlusNormal0"/>
        <w:spacing w:before="200"/>
        <w:ind w:firstLine="540"/>
        <w:jc w:val="both"/>
      </w:pPr>
      <w:bookmarkStart w:id="7" w:name="P73"/>
      <w:bookmarkEnd w:id="7"/>
      <w:r>
        <w:t xml:space="preserve">2.4. </w:t>
      </w:r>
      <w:proofErr w:type="gramStart"/>
      <w:r>
        <w:t xml:space="preserve">В целях подтверждения права на предоставление мер социальной поддержки, указанных в </w:t>
      </w:r>
      <w:hyperlink w:anchor="P65" w:tooltip="2.1. Членам семей граждан, проходящих военную службу в Вооруженных Силах Российской Федерации в связи с проведением специальной военной операции, образовательными организациями предоставляются следующие меры социальной поддержки:">
        <w:r>
          <w:rPr>
            <w:color w:val="0000FF"/>
          </w:rPr>
          <w:t>пункте 2.1</w:t>
        </w:r>
      </w:hyperlink>
      <w:r>
        <w:t xml:space="preserve"> настоящего раздела, обр</w:t>
      </w:r>
      <w:r>
        <w:t xml:space="preserve">азовательная организация в срок не позднее одного рабочего дня с момента регистрации заявления, указанного в </w:t>
      </w:r>
      <w:hyperlink w:anchor="P69" w:tooltip="2.2. Меры социальной поддержки, указанные в пункте 2.1 настоящего раздела, предоставляются обучающимся на основании заявления о предоставлении образовательными организациями мер социальной поддержки членов семей граждан, проходящих военную службу в Вооруженных">
        <w:r>
          <w:rPr>
            <w:color w:val="0000FF"/>
          </w:rPr>
          <w:t>пункте 2.2</w:t>
        </w:r>
      </w:hyperlink>
      <w:r>
        <w:t xml:space="preserve"> настоящего раздела, направляет запрос о предоставлении сведений, подтверждающих статус гражданина, п</w:t>
      </w:r>
      <w:r>
        <w:t>роходящего военную службу в Вооруженных Силах Российской Федерации в связи с проведением специальной военной операции:</w:t>
      </w:r>
      <w:proofErr w:type="gramEnd"/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- в отношении граждан, указанных в </w:t>
      </w:r>
      <w:hyperlink w:anchor="P49" w:tooltip="- граждане, добровольно обратившиеся в военные комиссариаты муниципальных образований Ярославской области с целью призыва на военную службу по мобилизации в Вооруженные Силы Российской Федерации в соответствии с Указом Президента Российской Федерации от 21 сен">
        <w:r>
          <w:rPr>
            <w:color w:val="0000FF"/>
          </w:rPr>
          <w:t>абзаце третьем пункта 1.2 раздела 1</w:t>
        </w:r>
      </w:hyperlink>
      <w:r>
        <w:t xml:space="preserve"> Порядка и условий, - в админис</w:t>
      </w:r>
      <w:r>
        <w:t>трацию соответствующего муниципального образования Ярославской области;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- в отношении граждан, указанных в </w:t>
      </w:r>
      <w:hyperlink w:anchor="P50" w:tooltip="- граждане, заключившие контракт о прохождении военной службы в Вооруженных Силах Российской Федерации в период проведения специальной военной операции, направляемые через военные комиссариаты муниципальных образований Ярославской области в район специальной в">
        <w:r>
          <w:rPr>
            <w:color w:val="0000FF"/>
          </w:rPr>
          <w:t>абзаце четвертом пункта 1.2 раздела 1</w:t>
        </w:r>
      </w:hyperlink>
      <w:r>
        <w:t xml:space="preserve"> Порядка и условий, - в военный комиссариат Ярославской области.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2.5. В случ</w:t>
      </w:r>
      <w:r>
        <w:t>ае представления родителями (законными представителями) обучающегося документов, подтверждающих статус гражданина, проходящего военную службу в Вооруженных Силах Российской Федерации в связи с проведением специальной военной операции, запрос, предусмотренн</w:t>
      </w:r>
      <w:r>
        <w:t xml:space="preserve">ый </w:t>
      </w:r>
      <w:hyperlink w:anchor="P73" w:tooltip="2.4. В целях подтверждения права на предоставление мер социальной поддержки, указанных в пункте 2.1 настоящего раздела, образовательная организация в срок не позднее одного рабочего дня с момента регистрации заявления, указанного в пункте 2.2 настоящего раздел">
        <w:r>
          <w:rPr>
            <w:color w:val="0000FF"/>
          </w:rPr>
          <w:t>пунктом 2.4</w:t>
        </w:r>
      </w:hyperlink>
      <w:r>
        <w:t xml:space="preserve"> настоящего раздела, не направляется.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2.6. Образовательная организация на основании заявлений, указанных в </w:t>
      </w:r>
      <w:hyperlink w:anchor="P69" w:tooltip="2.2. Меры социальной поддержки, указанные в пункте 2.1 настоящего раздела, предоставляются обучающимся на основании заявления о предоставлении образовательными организациями мер социальной поддержки членов семей граждан, проходящих военную службу в Вооруженных">
        <w:r>
          <w:rPr>
            <w:color w:val="0000FF"/>
          </w:rPr>
          <w:t>пункте 2.2</w:t>
        </w:r>
      </w:hyperlink>
      <w:r>
        <w:t xml:space="preserve"> настоящего раздела, и полученных документов формируе</w:t>
      </w:r>
      <w:r>
        <w:t xml:space="preserve">т список обучающихся, получающих меры социальной поддержки, установленные </w:t>
      </w:r>
      <w:hyperlink w:anchor="P65" w:tooltip="2.1. Членам семей граждан, проходящих военную службу в Вооруженных Силах Российской Федерации в связи с проведением специальной военной операции, образовательными организациями предоставляются следующие меры социальной поддержки:">
        <w:r>
          <w:rPr>
            <w:color w:val="0000FF"/>
          </w:rPr>
          <w:t>пунктом 2.1</w:t>
        </w:r>
      </w:hyperlink>
      <w:r>
        <w:t xml:space="preserve"> настоящего раздела. Руководитель образовательной организации принимает решение и издает приказ о предоставлении мер социальной поддержки членов семей граждан, проход</w:t>
      </w:r>
      <w:r>
        <w:t>ящих военную службу в Вооруженных Силах Российской Федерации в связи с проведением специальной военной операции, в соответствии со сформированными списками обучающихся.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Меры социальной поддержки членов семей граждан, проходящих военную службу в Вооруженных</w:t>
      </w:r>
      <w:r>
        <w:t xml:space="preserve"> Силах Российской Федерации в связи с проведением специальной военной операции, предоставляются со дня, следующего за днем издания образовательной организацией приказа о предоставлении мер социальной поддержки.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2.7. Основания для принятия руководителем обр</w:t>
      </w:r>
      <w:r>
        <w:t>азовательной организации решения об отказе в предоставлении мер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операции: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- граждане не соответствуют ус</w:t>
      </w:r>
      <w:r>
        <w:t xml:space="preserve">ловиям, указанным в </w:t>
      </w:r>
      <w:hyperlink w:anchor="P51" w:tooltip="1.3. Право на получение мер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и, имеют граждане Российской Федерации, иностранные граждане и лица без г">
        <w:r>
          <w:rPr>
            <w:color w:val="0000FF"/>
          </w:rPr>
          <w:t>пункте 1.3 раздела 1</w:t>
        </w:r>
      </w:hyperlink>
      <w:r>
        <w:t xml:space="preserve"> Порядка и условий;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- гражданин, подавший заявление, указанное в </w:t>
      </w:r>
      <w:hyperlink w:anchor="P69" w:tooltip="2.2. Меры социальной поддержки, указанные в пункте 2.1 настоящего раздела, предоставляются обучающимся на основании заявления о предоставлении образовательными организациями мер социальной поддержки членов семей граждан, проходящих военную службу в Вооруженных">
        <w:r>
          <w:rPr>
            <w:color w:val="0000FF"/>
          </w:rPr>
          <w:t>пункте 2.2</w:t>
        </w:r>
      </w:hyperlink>
      <w:r>
        <w:t xml:space="preserve"> настоящего раздела, не является родителем (законным представителем) </w:t>
      </w:r>
      <w:r>
        <w:t>обучающегося;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- не подтвержден статус гражданина, проходящего военную службу в Вооруженных Силах Российской Федерации в связи с проведением специальной военной операции.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2.8. </w:t>
      </w:r>
      <w:proofErr w:type="gramStart"/>
      <w:r>
        <w:t>Решение о предоставлении или об отказе в предоставлении мер социальной поддержки,</w:t>
      </w:r>
      <w:r>
        <w:t xml:space="preserve"> указанных в </w:t>
      </w:r>
      <w:hyperlink w:anchor="P65" w:tooltip="2.1. Членам семей граждан, проходящих военную службу в Вооруженных Силах Российской Федерации в связи с проведением специальной военной операции, образовательными организациями предоставляются следующие меры социальной поддержки:">
        <w:r>
          <w:rPr>
            <w:color w:val="0000FF"/>
          </w:rPr>
          <w:t>пункте 2.1</w:t>
        </w:r>
      </w:hyperlink>
      <w:r>
        <w:t xml:space="preserve"> настоящего раздела, принимается образовательной организацией в срок не более двух рабочих дней с момента поступления информации по запросу, предусмотренному </w:t>
      </w:r>
      <w:hyperlink w:anchor="P73" w:tooltip="2.4. В целях подтверждения права на предоставление мер социальной поддержки, указанных в пункте 2.1 настоящего раздела, образовательная организация в срок не позднее одного рабочего дня с момента регистрации заявления, указанного в пункте 2.2 настоящего раздел">
        <w:r>
          <w:rPr>
            <w:color w:val="0000FF"/>
          </w:rPr>
          <w:t>пунктом 2.4</w:t>
        </w:r>
      </w:hyperlink>
      <w:r>
        <w:t xml:space="preserve"> настоящего раздела, ил</w:t>
      </w:r>
      <w:r>
        <w:t>и с момента представления родителем (законным представителем) документов, подтверждающих статус гражданина, проходящего военную службу в Вооруженных Силах Российской Федерации в связи с</w:t>
      </w:r>
      <w:proofErr w:type="gramEnd"/>
      <w:r>
        <w:t xml:space="preserve"> проведением специальной военной операции.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Уведомление о предоставлении</w:t>
      </w:r>
      <w:r>
        <w:t xml:space="preserve"> или об отказе в предоставлении мер социальной поддержки, указанных в </w:t>
      </w:r>
      <w:hyperlink w:anchor="P65" w:tooltip="2.1. Членам семей граждан, проходящих военную службу в Вооруженных Силах Российской Федерации в связи с проведением специальной военной операции, образовательными организациями предоставляются следующие меры социальной поддержки:">
        <w:r>
          <w:rPr>
            <w:color w:val="0000FF"/>
          </w:rPr>
          <w:t>пункте 2.1</w:t>
        </w:r>
      </w:hyperlink>
      <w:r>
        <w:t xml:space="preserve"> настоящего раздела, с обоснованием причин отказа направляется заявителю в течение двух рабочих дней с момента принятия соответствующего решения любым доступным способом, </w:t>
      </w:r>
      <w:r>
        <w:t>подтверждающим факт получения (вручения) такого уведомления.</w:t>
      </w:r>
    </w:p>
    <w:p w:rsidR="006C6274" w:rsidRPr="0084694E" w:rsidRDefault="00E2014A">
      <w:pPr>
        <w:pStyle w:val="ConsPlusNormal0"/>
        <w:spacing w:before="200"/>
        <w:ind w:firstLine="540"/>
        <w:jc w:val="both"/>
        <w:rPr>
          <w:highlight w:val="yellow"/>
        </w:rPr>
      </w:pPr>
      <w:r w:rsidRPr="0084694E">
        <w:rPr>
          <w:highlight w:val="yellow"/>
        </w:rPr>
        <w:lastRenderedPageBreak/>
        <w:t xml:space="preserve">2.9. Основанием для прекращения предоставления мер социальной поддержки, указанных в </w:t>
      </w:r>
      <w:hyperlink w:anchor="P65" w:tooltip="2.1. Членам семей граждан, проходящих военную службу в Вооруженных Силах Российской Федерации в связи с проведением специальной военной операции, образовательными организациями предоставляются следующие меры социальной поддержки:">
        <w:r w:rsidRPr="0084694E">
          <w:rPr>
            <w:color w:val="0000FF"/>
            <w:highlight w:val="yellow"/>
          </w:rPr>
          <w:t>пункте 2.1</w:t>
        </w:r>
      </w:hyperlink>
      <w:r w:rsidRPr="0084694E">
        <w:rPr>
          <w:highlight w:val="yellow"/>
        </w:rPr>
        <w:t xml:space="preserve"> настоящего раздела, является:</w:t>
      </w:r>
    </w:p>
    <w:p w:rsidR="006C6274" w:rsidRPr="0084694E" w:rsidRDefault="00E2014A">
      <w:pPr>
        <w:pStyle w:val="ConsPlusNormal0"/>
        <w:spacing w:before="200"/>
        <w:ind w:firstLine="540"/>
        <w:jc w:val="both"/>
        <w:rPr>
          <w:highlight w:val="yellow"/>
        </w:rPr>
      </w:pPr>
      <w:r w:rsidRPr="0084694E">
        <w:rPr>
          <w:highlight w:val="yellow"/>
        </w:rPr>
        <w:t>- увольнение с военной службы гражданина, проходящего военную службу в Вооруженных Силах Российской Федерации в связи с проведением специальной военной операции;</w:t>
      </w:r>
    </w:p>
    <w:p w:rsidR="006C6274" w:rsidRDefault="00E2014A">
      <w:pPr>
        <w:pStyle w:val="ConsPlusNormal0"/>
        <w:spacing w:before="200"/>
        <w:ind w:firstLine="540"/>
        <w:jc w:val="both"/>
      </w:pPr>
      <w:r w:rsidRPr="0084694E">
        <w:rPr>
          <w:highlight w:val="yellow"/>
        </w:rPr>
        <w:t>- истечение срока действия контракта либо досрочно</w:t>
      </w:r>
      <w:r w:rsidRPr="0084694E">
        <w:rPr>
          <w:highlight w:val="yellow"/>
        </w:rPr>
        <w:t>е прекращение действия контракта, заключенного гражданином, проходящим военную службу в Вооруженных Силах Российской Федерации в связи с проведением специальной военной операции.</w:t>
      </w:r>
      <w:bookmarkStart w:id="8" w:name="_GoBack"/>
      <w:bookmarkEnd w:id="8"/>
    </w:p>
    <w:p w:rsidR="006C6274" w:rsidRDefault="00E2014A">
      <w:pPr>
        <w:pStyle w:val="ConsPlusNormal0"/>
        <w:spacing w:before="200"/>
        <w:ind w:firstLine="540"/>
        <w:jc w:val="both"/>
      </w:pPr>
      <w:r>
        <w:t>2.10. Образовательная организация обеспечивает ведение учета количества обуча</w:t>
      </w:r>
      <w:r>
        <w:t>ющихся, фактически получивших меры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операции.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2.11. Контроль за организацией </w:t>
      </w:r>
      <w:proofErr w:type="gramStart"/>
      <w:r>
        <w:t>предоставления мер социально</w:t>
      </w:r>
      <w:r>
        <w:t>й поддержки членов семей</w:t>
      </w:r>
      <w:proofErr w:type="gramEnd"/>
      <w:r>
        <w:t xml:space="preserve"> граждан, проходящих военную службу в Вооруженных Силах Российской Федерации в связи с проведением специальной военной операции, возлагается на руководителя образовательной организации.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Title0"/>
        <w:jc w:val="center"/>
        <w:outlineLvl w:val="1"/>
      </w:pPr>
      <w:r>
        <w:t>3. Меры социальной поддержки членов семей граждан,</w:t>
      </w:r>
    </w:p>
    <w:p w:rsidR="006C6274" w:rsidRDefault="00E2014A">
      <w:pPr>
        <w:pStyle w:val="ConsPlusTitle0"/>
        <w:jc w:val="center"/>
      </w:pPr>
      <w:proofErr w:type="gramStart"/>
      <w:r>
        <w:t>проходящих военную службу в Вооруженных Силах</w:t>
      </w:r>
      <w:proofErr w:type="gramEnd"/>
    </w:p>
    <w:p w:rsidR="006C6274" w:rsidRDefault="00E2014A">
      <w:pPr>
        <w:pStyle w:val="ConsPlusTitle0"/>
        <w:jc w:val="center"/>
      </w:pPr>
      <w:r>
        <w:t>Российской Федерации в связи с проведением специальной</w:t>
      </w:r>
    </w:p>
    <w:p w:rsidR="006C6274" w:rsidRDefault="00E2014A">
      <w:pPr>
        <w:pStyle w:val="ConsPlusTitle0"/>
        <w:jc w:val="center"/>
      </w:pPr>
      <w:proofErr w:type="gramStart"/>
      <w:r>
        <w:t>военной операции, предоставляемые организациями</w:t>
      </w:r>
      <w:proofErr w:type="gramEnd"/>
    </w:p>
    <w:p w:rsidR="006C6274" w:rsidRDefault="00E2014A">
      <w:pPr>
        <w:pStyle w:val="ConsPlusTitle0"/>
        <w:jc w:val="center"/>
      </w:pPr>
      <w:r>
        <w:t>социального обслуживания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Normal0"/>
        <w:ind w:firstLine="540"/>
        <w:jc w:val="both"/>
      </w:pPr>
      <w:bookmarkStart w:id="9" w:name="P97"/>
      <w:bookmarkEnd w:id="9"/>
      <w:r>
        <w:t>3.1. Членам семей граждан, про</w:t>
      </w:r>
      <w:r>
        <w:t>ходящих военную службу в Вооруженных Силах Российской Федерации в связи с проведением специальной военной операции, организациями социального обслуживания предоставляются следующие меры социальной поддержки:</w:t>
      </w:r>
    </w:p>
    <w:p w:rsidR="006C6274" w:rsidRDefault="00E2014A">
      <w:pPr>
        <w:pStyle w:val="ConsPlusNormal0"/>
        <w:spacing w:before="200"/>
        <w:ind w:firstLine="540"/>
        <w:jc w:val="both"/>
      </w:pPr>
      <w:proofErr w:type="gramStart"/>
      <w:r>
        <w:t>- оказание организациями социального обслуживани</w:t>
      </w:r>
      <w:r>
        <w:t>я социальных услуг в форме социального обслуживания на дому и в полустационарной форме социального обслуживания бесплатно гражданам пожилого возраста и инвалидам, признанным нуждающимися в социальном обслуживании;</w:t>
      </w:r>
      <w:proofErr w:type="gramEnd"/>
    </w:p>
    <w:p w:rsidR="006C6274" w:rsidRDefault="00E2014A">
      <w:pPr>
        <w:pStyle w:val="ConsPlusNormal0"/>
        <w:spacing w:before="200"/>
        <w:ind w:firstLine="540"/>
        <w:jc w:val="both"/>
      </w:pPr>
      <w:r>
        <w:t>- первоочередное оказание организациями со</w:t>
      </w:r>
      <w:r>
        <w:t>циального обслуживания социальных услуг в стационарной форме гражданам пожилого возраста и инвалидам, признанным нуждающимися в социальном обслуживании.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3.2. Меры социальной поддержки, предусмотренные </w:t>
      </w:r>
      <w:hyperlink w:anchor="P97" w:tooltip="3.1. Членам семей граждан, проходящих военную службу в Вооруженных Силах Российской Федерации в связи с проведением специальной военной операции, организациями социального обслуживания предоставляются следующие меры социальной поддержки:">
        <w:r>
          <w:rPr>
            <w:color w:val="0000FF"/>
          </w:rPr>
          <w:t>пунктом 3.1</w:t>
        </w:r>
      </w:hyperlink>
      <w:r>
        <w:t xml:space="preserve"> настоящего раздела, предоставл</w:t>
      </w:r>
      <w:r>
        <w:t>яются поставщиками социальных услуг - юридическими лицами независимо от их организационно-правовой формы и (или) индивидуальными предпринимателями, осуществляющими социальное обслуживание на территории Ярославской области.</w:t>
      </w:r>
    </w:p>
    <w:p w:rsidR="006C6274" w:rsidRDefault="00E2014A">
      <w:pPr>
        <w:pStyle w:val="ConsPlusNormal0"/>
        <w:spacing w:before="200"/>
        <w:ind w:firstLine="540"/>
        <w:jc w:val="both"/>
      </w:pPr>
      <w:bookmarkStart w:id="10" w:name="P101"/>
      <w:bookmarkEnd w:id="10"/>
      <w:r>
        <w:t xml:space="preserve">3.3. </w:t>
      </w:r>
      <w:proofErr w:type="gramStart"/>
      <w:r>
        <w:t>Меры социальной поддержки, п</w:t>
      </w:r>
      <w:r>
        <w:t xml:space="preserve">редусмотренные </w:t>
      </w:r>
      <w:hyperlink w:anchor="P97" w:tooltip="3.1. Членам семей граждан, проходящих военную службу в Вооруженных Силах Российской Федерации в связи с проведением специальной военной операции, организациями социального обслуживания предоставляются следующие меры социальной поддержки:">
        <w:r>
          <w:rPr>
            <w:color w:val="0000FF"/>
          </w:rPr>
          <w:t>пунктом 3.1</w:t>
        </w:r>
      </w:hyperlink>
      <w:r>
        <w:t xml:space="preserve"> настоящего раздела, распространяются на граждан, признанных нуждающимися в социальном обслуживании в соответствии с Федеральным </w:t>
      </w:r>
      <w:hyperlink r:id="rId16" w:tooltip="Федеральный закон от 28.12.2013 N 442-ФЗ (ред. от 28.12.2022) &quot;Об основах социального обслуживани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 декабря 2013 года N 442-ФЗ "Об</w:t>
      </w:r>
      <w:r>
        <w:t xml:space="preserve"> основах социального обслуживания граждан в Российской Федерации", являющихся членами семей граждан, проходящих военную службу в Вооруженных Силах Российской Федерации в связи с проведением специальной военной операции.</w:t>
      </w:r>
      <w:proofErr w:type="gramEnd"/>
    </w:p>
    <w:p w:rsidR="006C6274" w:rsidRDefault="00E2014A">
      <w:pPr>
        <w:pStyle w:val="ConsPlusNormal0"/>
        <w:spacing w:before="200"/>
        <w:ind w:firstLine="540"/>
        <w:jc w:val="both"/>
      </w:pPr>
      <w:bookmarkStart w:id="11" w:name="P102"/>
      <w:bookmarkEnd w:id="11"/>
      <w:r>
        <w:t xml:space="preserve">3.4. </w:t>
      </w:r>
      <w:proofErr w:type="gramStart"/>
      <w:r>
        <w:t>Для предоставления мер социальн</w:t>
      </w:r>
      <w:r>
        <w:t xml:space="preserve">ой поддержки, предусмотренных </w:t>
      </w:r>
      <w:hyperlink w:anchor="P97" w:tooltip="3.1. Членам семей граждан, проходящих военную службу в Вооруженных Силах Российской Федерации в связи с проведением специальной военной операции, организациями социального обслуживания предоставляются следующие меры социальной поддержки:">
        <w:r>
          <w:rPr>
            <w:color w:val="0000FF"/>
          </w:rPr>
          <w:t>пунктом 3.1</w:t>
        </w:r>
      </w:hyperlink>
      <w:r>
        <w:t xml:space="preserve"> настоящего раздела, член семьи гражданина, проходящего военную службу в Вооруженных Силах Российской Федерации в связи с проведением специальной военной операции, представляет в организацию социального</w:t>
      </w:r>
      <w:r>
        <w:t xml:space="preserve"> обслуживания </w:t>
      </w:r>
      <w:hyperlink w:anchor="P266" w:tooltip="                                 ЗАЯВЛЕНИЕ">
        <w:r>
          <w:rPr>
            <w:color w:val="0000FF"/>
          </w:rPr>
          <w:t>заявление</w:t>
        </w:r>
      </w:hyperlink>
      <w:r>
        <w:t xml:space="preserve"> о предоставлении организациями социального обслуживания мер социальной поддержки членов семей граждан, проходящих военную службу в Вооруженных Силах Российск</w:t>
      </w:r>
      <w:r>
        <w:t>ой Федерации в связи с проведением специальной военной операции</w:t>
      </w:r>
      <w:proofErr w:type="gramEnd"/>
      <w:r>
        <w:t xml:space="preserve">, по форме согласно приложению 2 к Порядку и условиям и документы, установленные </w:t>
      </w:r>
      <w:hyperlink r:id="rId17" w:tooltip="Постановление Правительства ЯО от 18.12.2014 N 1335-п (ред. от 20.10.2021) &quot;О порядке предоставления социальных услуг поставщиками социальных услуг и признании утратившим силу постановления Администрации области от 04.04.2005 N 46-а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области от 18.12.2014 N 1335-п "О порядке предоставления социальных услуг поставщиками социальных услуг и признании утратившим силу постановления Администрации области от 04.04.2005 N </w:t>
      </w:r>
      <w:r>
        <w:t>46-а".</w:t>
      </w:r>
    </w:p>
    <w:p w:rsidR="006C6274" w:rsidRDefault="00E2014A">
      <w:pPr>
        <w:pStyle w:val="ConsPlusNormal0"/>
        <w:spacing w:before="200"/>
        <w:ind w:firstLine="540"/>
        <w:jc w:val="both"/>
      </w:pPr>
      <w:proofErr w:type="gramStart"/>
      <w:r>
        <w:t xml:space="preserve">Для рассмотрения вопроса о предоставлении мер социальной поддержки, предусмотренных </w:t>
      </w:r>
      <w:hyperlink w:anchor="P97" w:tooltip="3.1. Членам семей граждан, проходящих военную службу в Вооруженных Силах Российской Федерации в связи с проведением специальной военной операции, организациями социального обслуживания предоставляются следующие меры социальной поддержки: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3.1</w:t>
        </w:r>
      </w:hyperlink>
      <w:r>
        <w:t xml:space="preserve"> настоящего раздела, в рамках реализации Порядка и условий члену семьи гражданина, проходящего военную службу в Вооруженных Силах Российской </w:t>
      </w:r>
      <w:r>
        <w:t xml:space="preserve">Федерации в связи с проведением специальной военной операции, имеющему действующий договор о предоставлении социальных услуг, документы, установленные </w:t>
      </w:r>
      <w:hyperlink r:id="rId18" w:tooltip="Постановление Правительства ЯО от 18.12.2014 N 1335-п (ред. от 20.10.2021) &quot;О порядке предоставления социальных услуг поставщиками социальных услуг и признании утратившим силу постановления Администрации области от 04.04.2005 N 46-а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области от 18.12.2014 N 1335-п "О порядке предоставления социальных услуг поставщиками социальных</w:t>
      </w:r>
      <w:proofErr w:type="gramEnd"/>
      <w:r>
        <w:t xml:space="preserve"> услуг и признании </w:t>
      </w:r>
      <w:proofErr w:type="gramStart"/>
      <w:r>
        <w:t>утратившим</w:t>
      </w:r>
      <w:proofErr w:type="gramEnd"/>
      <w:r>
        <w:t xml:space="preserve"> силу постановления Администрации области от 04.04.</w:t>
      </w:r>
      <w:r>
        <w:t>2005 N 46-а", не требуются.</w:t>
      </w:r>
    </w:p>
    <w:p w:rsidR="006C6274" w:rsidRDefault="00E2014A">
      <w:pPr>
        <w:pStyle w:val="ConsPlusNormal0"/>
        <w:spacing w:before="200"/>
        <w:ind w:firstLine="540"/>
        <w:jc w:val="both"/>
      </w:pPr>
      <w:bookmarkStart w:id="12" w:name="P104"/>
      <w:bookmarkEnd w:id="12"/>
      <w:r>
        <w:t xml:space="preserve">3.5. </w:t>
      </w:r>
      <w:proofErr w:type="gramStart"/>
      <w:r>
        <w:t xml:space="preserve">Организация социального обслуживания в срок не позднее одного рабочего дня со дня регистрации заявления и документов, указанных в </w:t>
      </w:r>
      <w:hyperlink w:anchor="P102" w:tooltip="3.4. Для предоставления мер социальной поддержки, предусмотренных пунктом 3.1 настоящего раздела, член семьи гражданина, проходящего военную службу в Вооруженных Силах Российской Федерации в связи с проведением специальной военной операции, представляет в орга">
        <w:r>
          <w:rPr>
            <w:color w:val="0000FF"/>
          </w:rPr>
          <w:t>абзаце первом пункта 3.4</w:t>
        </w:r>
      </w:hyperlink>
      <w:r>
        <w:t xml:space="preserve"> настоящего раздела, направляет </w:t>
      </w:r>
      <w:r>
        <w:t>запрос о предоставлении сведений, подтверждающих статус гражданина, проходящего военную службу в Вооруженных Силах Российской Федерации в связи с проведением специальной военной операции, а также запрос о предоставлении сведений, подтверждающих степень род</w:t>
      </w:r>
      <w:r>
        <w:t>ства с гражданином, проходящим военную</w:t>
      </w:r>
      <w:proofErr w:type="gramEnd"/>
      <w:r>
        <w:t xml:space="preserve"> службу в Вооруженных Силах Российской Федерации в связи с проведением специальной военной операции: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- в отношении граждан, указанных в </w:t>
      </w:r>
      <w:hyperlink w:anchor="P49" w:tooltip="- граждане, добровольно обратившиеся в военные комиссариаты муниципальных образований Ярославской области с целью призыва на военную службу по мобилизации в Вооруженные Силы Российской Федерации в соответствии с Указом Президента Российской Федерации от 21 сен">
        <w:r>
          <w:rPr>
            <w:color w:val="0000FF"/>
          </w:rPr>
          <w:t>абзаце третьем пункта 1.2 раздела 1</w:t>
        </w:r>
      </w:hyperlink>
      <w:r>
        <w:t xml:space="preserve"> Порядка и </w:t>
      </w:r>
      <w:r>
        <w:t>условий, - в администрацию соответствующего муниципального образования Ярославской области;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- в отношении граждан, указанных в </w:t>
      </w:r>
      <w:hyperlink w:anchor="P50" w:tooltip="- граждане, заключившие контракт о прохождении военной службы в Вооруженных Силах Российской Федерации в период проведения специальной военной операции, направляемые через военные комиссариаты муниципальных образований Ярославской области в район специальной в">
        <w:r>
          <w:rPr>
            <w:color w:val="0000FF"/>
          </w:rPr>
          <w:t>абзаце четвертом пункта 1.2 раздела 1</w:t>
        </w:r>
      </w:hyperlink>
      <w:r>
        <w:t xml:space="preserve"> Порядка и условий, - в военный комиссариат Ярославской области.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Член семьи гражданина, проходящего военную службу в Вооруженных Силах Российской Федерации в связи с проведением специал</w:t>
      </w:r>
      <w:r>
        <w:t xml:space="preserve">ьной военной операции, вправе самостоятельно представлять документы, подтверждающие право на получение мер социальной поддержки, указанных в </w:t>
      </w:r>
      <w:hyperlink w:anchor="P97" w:tooltip="3.1. Членам семей граждан, проходящих военную службу в Вооруженных Силах Российской Федерации в связи с проведением специальной военной операции, организациями социального обслуживания предоставляются следующие меры социальной поддержки:">
        <w:r>
          <w:rPr>
            <w:color w:val="0000FF"/>
          </w:rPr>
          <w:t>пункте 3.1</w:t>
        </w:r>
      </w:hyperlink>
      <w:r>
        <w:t xml:space="preserve"> настоящего раздела.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3.6. </w:t>
      </w:r>
      <w:proofErr w:type="gramStart"/>
      <w:r>
        <w:t>Решение о предоставлении или об отказе в предоставлении мер социал</w:t>
      </w:r>
      <w:r>
        <w:t xml:space="preserve">ьной поддержки, указанных в </w:t>
      </w:r>
      <w:hyperlink w:anchor="P97" w:tooltip="3.1. Членам семей граждан, проходящих военную службу в Вооруженных Силах Российской Федерации в связи с проведением специальной военной операции, организациями социального обслуживания предоставляются следующие меры социальной поддержки:">
        <w:r>
          <w:rPr>
            <w:color w:val="0000FF"/>
          </w:rPr>
          <w:t>пункте 3.1</w:t>
        </w:r>
      </w:hyperlink>
      <w:r>
        <w:t xml:space="preserve"> настоящего раздела, принимается организацией социального обслуживания в срок не более двух рабочих дней с момента поступления информации по запросу, предусмотренному </w:t>
      </w:r>
      <w:hyperlink w:anchor="P104" w:tooltip="3.5. Организация социального обслуживания в срок не позднее одного рабочего дня со дня регистрации заявления и документов, указанных в абзаце первом пункта 3.4 настоящего раздела, направляет запрос о предоставлении сведений, подтверждающих статус гражданина, п">
        <w:r>
          <w:rPr>
            <w:color w:val="0000FF"/>
          </w:rPr>
          <w:t>п</w:t>
        </w:r>
        <w:r>
          <w:rPr>
            <w:color w:val="0000FF"/>
          </w:rPr>
          <w:t>унктом 3.5</w:t>
        </w:r>
      </w:hyperlink>
      <w:r>
        <w:t xml:space="preserve"> настоящего раздела, или с момента представления заявителем документов, подтверждающих статус гражданина, проходящего военную службу в Вооруженных Силах Российской Федерации в связи с проведением</w:t>
      </w:r>
      <w:proofErr w:type="gramEnd"/>
      <w:r>
        <w:t xml:space="preserve"> специальной военной операции.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Уведомление о предос</w:t>
      </w:r>
      <w:r>
        <w:t xml:space="preserve">тавлении или об отказе в предоставлении мер социальной поддержки, указанных в </w:t>
      </w:r>
      <w:hyperlink w:anchor="P97" w:tooltip="3.1. Членам семей граждан, проходящих военную службу в Вооруженных Силах Российской Федерации в связи с проведением специальной военной операции, организациями социального обслуживания предоставляются следующие меры социальной поддержки:">
        <w:r>
          <w:rPr>
            <w:color w:val="0000FF"/>
          </w:rPr>
          <w:t>пункте 3.1</w:t>
        </w:r>
      </w:hyperlink>
      <w:r>
        <w:t xml:space="preserve"> настоящего раздела, с обоснованием причин отказа направляется заявителю в течение двух рабочих дней с момента принятия соответствующего решения любым дост</w:t>
      </w:r>
      <w:r>
        <w:t>упным способом, подтверждающим факт получения (вручения) такого уведомления.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3.7. Основаниями для отказа в предоставлении мер социальной поддержки, предусмотренных </w:t>
      </w:r>
      <w:hyperlink w:anchor="P97" w:tooltip="3.1. Членам семей граждан, проходящих военную службу в Вооруженных Силах Российской Федерации в связи с проведением специальной военной операции, организациями социального обслуживания предоставляются следующие меры социальной поддержки:">
        <w:r>
          <w:rPr>
            <w:color w:val="0000FF"/>
          </w:rPr>
          <w:t>пунктом 3.1</w:t>
        </w:r>
      </w:hyperlink>
      <w:r>
        <w:t xml:space="preserve"> настоящего раздела, являются: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- несоответствие граждан условиям, ук</w:t>
      </w:r>
      <w:r>
        <w:t xml:space="preserve">азанным в </w:t>
      </w:r>
      <w:hyperlink w:anchor="P51" w:tooltip="1.3. Право на получение мер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и, имеют граждане Российской Федерации, иностранные граждане и лица без г">
        <w:r>
          <w:rPr>
            <w:color w:val="0000FF"/>
          </w:rPr>
          <w:t>пункте 1.3 раздела 1</w:t>
        </w:r>
      </w:hyperlink>
      <w:r>
        <w:t xml:space="preserve"> Порядка и условий;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- несоответствие граждан условиям, указанным в </w:t>
      </w:r>
      <w:hyperlink w:anchor="P101" w:tooltip="3.3. Меры социальной поддержки, предусмотренные пунктом 3.1 настоящего раздела, распространяются на граждан, признанных нуждающимися в социальном обслуживании в соответствии с Федеральным законом от 28 декабря 2013 года N 442-ФЗ &quot;Об основах социального обслужи">
        <w:r>
          <w:rPr>
            <w:color w:val="0000FF"/>
          </w:rPr>
          <w:t>пункте 3.3</w:t>
        </w:r>
      </w:hyperlink>
      <w:r>
        <w:t xml:space="preserve"> настоящего раздела;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- </w:t>
      </w:r>
      <w:proofErr w:type="spellStart"/>
      <w:r>
        <w:t>неподтверждение</w:t>
      </w:r>
      <w:proofErr w:type="spellEnd"/>
      <w:r>
        <w:t xml:space="preserve"> статуса гражданина, проходящего воен</w:t>
      </w:r>
      <w:r>
        <w:t>ную службу в Вооруженных Силах Российской Федерации в связи с проведением специальной военной операции.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Уведомление о принятом решении направляется заявителю в течение двух рабочих дней с момента принятия решения любым доступным способом, подтверждающим фа</w:t>
      </w:r>
      <w:r>
        <w:t>кт получения (вручения) такого уведомления.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3.8. Организация социального обслуживания ведет учет количества граждан, получающих меры социальной поддержки в соответствии с Порядком и условиями.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3.9. </w:t>
      </w:r>
      <w:proofErr w:type="gramStart"/>
      <w:r>
        <w:t>Контроль за</w:t>
      </w:r>
      <w:proofErr w:type="gramEnd"/>
      <w:r>
        <w:t xml:space="preserve"> организацией предоставления мер социальной поддержки в части социального обслуживания членов семей граждан, проходящих военную службу в Вооруженных Силах Российской Федерации в связи с проведением специальной военной операции, возлагается </w:t>
      </w:r>
      <w:r>
        <w:t xml:space="preserve">на руководителя </w:t>
      </w:r>
      <w:r>
        <w:lastRenderedPageBreak/>
        <w:t>организации социального обслуживания.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Title0"/>
        <w:jc w:val="center"/>
        <w:outlineLvl w:val="1"/>
      </w:pPr>
      <w:r>
        <w:t>4. Помощь в газификации жилого помещения, предоставляемая</w:t>
      </w:r>
    </w:p>
    <w:p w:rsidR="006C6274" w:rsidRDefault="00E2014A">
      <w:pPr>
        <w:pStyle w:val="ConsPlusTitle0"/>
        <w:jc w:val="center"/>
      </w:pPr>
      <w:r>
        <w:t>органами социальной защиты населения членам семей граждан,</w:t>
      </w:r>
    </w:p>
    <w:p w:rsidR="006C6274" w:rsidRDefault="00E2014A">
      <w:pPr>
        <w:pStyle w:val="ConsPlusTitle0"/>
        <w:jc w:val="center"/>
      </w:pPr>
      <w:proofErr w:type="gramStart"/>
      <w:r>
        <w:t>проходящих военную службу в Вооруженных Силах</w:t>
      </w:r>
      <w:proofErr w:type="gramEnd"/>
    </w:p>
    <w:p w:rsidR="006C6274" w:rsidRDefault="00E2014A">
      <w:pPr>
        <w:pStyle w:val="ConsPlusTitle0"/>
        <w:jc w:val="center"/>
      </w:pPr>
      <w:r>
        <w:t>Российской Федерации в связи с проведе</w:t>
      </w:r>
      <w:r>
        <w:t>нием</w:t>
      </w:r>
    </w:p>
    <w:p w:rsidR="006C6274" w:rsidRDefault="00E2014A">
      <w:pPr>
        <w:pStyle w:val="ConsPlusTitle0"/>
        <w:jc w:val="center"/>
      </w:pPr>
      <w:r>
        <w:t>специальной военной операции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Normal0"/>
        <w:ind w:firstLine="540"/>
        <w:jc w:val="both"/>
      </w:pPr>
      <w:r>
        <w:t xml:space="preserve">4.1. </w:t>
      </w:r>
      <w:proofErr w:type="gramStart"/>
      <w:r>
        <w:t>Членам семей граждан, проходящих военную службу в Вооруженных Силах Российской Федерации в связи с проведением специальной военной операции, предоставляется социальная помощь в виде помощи в газификации жилого помеще</w:t>
      </w:r>
      <w:r>
        <w:t>ния: осуществляются мероприятия по газификации индивидуального жилого дома (части индивидуального жилого дома) (далее - жилой дом), расположенного в населенных пунктах Ярославской области, в которых проложены газораспределительные сети, по которым осуществ</w:t>
      </w:r>
      <w:r>
        <w:t>ляется транспортировка газа.</w:t>
      </w:r>
      <w:proofErr w:type="gramEnd"/>
    </w:p>
    <w:p w:rsidR="006C6274" w:rsidRDefault="00E2014A">
      <w:pPr>
        <w:pStyle w:val="ConsPlusNormal0"/>
        <w:spacing w:before="200"/>
        <w:ind w:firstLine="540"/>
        <w:jc w:val="both"/>
      </w:pPr>
      <w:r>
        <w:t>4.2. Помощь в газификации жилого помещения предоставляется органами социальной защиты населения по месту жительства члена семьи гражданина, проходящего военную службу в Вооруженных Силах Российской Федерации в связи с проведени</w:t>
      </w:r>
      <w:r>
        <w:t>ем специальной военной операции.</w:t>
      </w:r>
    </w:p>
    <w:p w:rsidR="006C6274" w:rsidRDefault="00E2014A">
      <w:pPr>
        <w:pStyle w:val="ConsPlusNormal0"/>
        <w:spacing w:before="200"/>
        <w:ind w:firstLine="540"/>
        <w:jc w:val="both"/>
      </w:pPr>
      <w:bookmarkStart w:id="13" w:name="P126"/>
      <w:bookmarkEnd w:id="13"/>
      <w:r>
        <w:t>4.3. Помощь в газификации жилого помещения предоставляется при одновременном соблюдении следующих условий: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- в населенном пункте, на территории которого расположен жилой дом, имеются распределительные газовые сети;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- догово</w:t>
      </w:r>
      <w:r>
        <w:t>р о газификации жилого дома заключен заявителем либо гражданином, проходящим военную службу в Вооруженных Силах Российской Федерации в связи с проведением специальной военной операции, не ранее 21 апреля 2021 года;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- жилой дом принадлежит заявителю на прав</w:t>
      </w:r>
      <w:r>
        <w:t>е общей совместной или общей долевой собственности с гражданином, проходящим военную службу в Вооруженных Силах Российской Федерации в связи с проведением специальной военной операции, и является местом его жительства.</w:t>
      </w:r>
    </w:p>
    <w:p w:rsidR="006C6274" w:rsidRDefault="00E2014A">
      <w:pPr>
        <w:pStyle w:val="ConsPlusNormal0"/>
        <w:spacing w:before="200"/>
        <w:ind w:firstLine="540"/>
        <w:jc w:val="both"/>
      </w:pPr>
      <w:bookmarkStart w:id="14" w:name="P130"/>
      <w:bookmarkEnd w:id="14"/>
      <w:r>
        <w:t xml:space="preserve">4.4. </w:t>
      </w:r>
      <w:proofErr w:type="gramStart"/>
      <w:r>
        <w:t>Член семьи гражданина, проходяще</w:t>
      </w:r>
      <w:r>
        <w:t xml:space="preserve">го военную службу в Вооруженных Силах Российской Федерации в связи с проведением специальной военной операции, подает </w:t>
      </w:r>
      <w:hyperlink w:anchor="P328" w:tooltip="                                 ЗАЯВЛЕНИЕ">
        <w:r>
          <w:rPr>
            <w:color w:val="0000FF"/>
          </w:rPr>
          <w:t>заявление</w:t>
        </w:r>
      </w:hyperlink>
      <w:r>
        <w:t xml:space="preserve"> о предоставлении органами социальной защиты помощи в </w:t>
      </w:r>
      <w:r>
        <w:t>газификации жилого помещения членам семей граждан, проходящих военную службу в Вооруженных Силах Российской Федерации в связи с проведением специальной военной операции, по форме согласно приложению 3 к Порядку и условиям непосредственно в орган</w:t>
      </w:r>
      <w:proofErr w:type="gramEnd"/>
      <w:r>
        <w:t xml:space="preserve"> социальной</w:t>
      </w:r>
      <w:r>
        <w:t xml:space="preserve"> защиты населения по месту жительства либо через многофункциональный центр предоставления государственных и муниципальных услуг.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4.5. Для предоставления помощи в газификации жилого помещения необходимы следующие документы:</w:t>
      </w:r>
    </w:p>
    <w:p w:rsidR="006C6274" w:rsidRDefault="00E2014A">
      <w:pPr>
        <w:pStyle w:val="ConsPlusNormal0"/>
        <w:spacing w:before="200"/>
        <w:ind w:firstLine="540"/>
        <w:jc w:val="both"/>
      </w:pPr>
      <w:bookmarkStart w:id="15" w:name="P132"/>
      <w:bookmarkEnd w:id="15"/>
      <w:r>
        <w:t>- документ, удостоверяющий личнос</w:t>
      </w:r>
      <w:r>
        <w:t>ть заявителя;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- сведения, подтверждающие место жительства заявителя;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- правоустанавливающие документы на жилой дом;</w:t>
      </w:r>
    </w:p>
    <w:p w:rsidR="006C6274" w:rsidRDefault="00E2014A">
      <w:pPr>
        <w:pStyle w:val="ConsPlusNormal0"/>
        <w:spacing w:before="200"/>
        <w:ind w:firstLine="540"/>
        <w:jc w:val="both"/>
      </w:pPr>
      <w:bookmarkStart w:id="16" w:name="P135"/>
      <w:bookmarkEnd w:id="16"/>
      <w:r>
        <w:t>- заключенный с газораспределительной организацией договор о технологическом присоединении домовладения к сетям газораспределения.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В случае подачи заявления, указанного в </w:t>
      </w:r>
      <w:hyperlink w:anchor="P130" w:tooltip="4.4. Член семьи гражданина, проходящего военную службу в Вооруженных Силах Российской Федерации в связи с проведением специальной военной операции, подает заявление о предоставлении органами социальной защиты помощи в газификации жилого помещения членам семей ">
        <w:r>
          <w:rPr>
            <w:color w:val="0000FF"/>
          </w:rPr>
          <w:t>пункте 4.4</w:t>
        </w:r>
      </w:hyperlink>
      <w:r>
        <w:t xml:space="preserve"> настоящего раздела, через представителя также предъявляются документы, удостоверяющие личность и полномочия представителя.</w:t>
      </w:r>
    </w:p>
    <w:p w:rsidR="006C6274" w:rsidRDefault="00E2014A">
      <w:pPr>
        <w:pStyle w:val="ConsPlusNormal0"/>
        <w:spacing w:before="200"/>
        <w:ind w:firstLine="540"/>
        <w:jc w:val="both"/>
      </w:pPr>
      <w:bookmarkStart w:id="17" w:name="P137"/>
      <w:bookmarkEnd w:id="17"/>
      <w:r>
        <w:t>4.6. Сведения о регистрационном учете по мест</w:t>
      </w:r>
      <w:r>
        <w:t xml:space="preserve">у жительства заявителя, сведения о правоустанавливающих документах на жилой дом, права на который зарегистрированы в Едином </w:t>
      </w:r>
      <w:r>
        <w:lastRenderedPageBreak/>
        <w:t>государственном реестре недвижимости, запрашиваются органами социальной защиты населения в порядке межведомственного взаимодействия.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Документы, указанные в </w:t>
      </w:r>
      <w:hyperlink w:anchor="P132" w:tooltip="- документ, удостоверяющий личность заявителя;">
        <w:r>
          <w:rPr>
            <w:color w:val="0000FF"/>
          </w:rPr>
          <w:t>абзацах втором</w:t>
        </w:r>
      </w:hyperlink>
      <w:r>
        <w:t xml:space="preserve"> и </w:t>
      </w:r>
      <w:hyperlink w:anchor="P135" w:tooltip="- заключенный с газораспределительной организацией договор о технологическом присоединении домовладения к сетям газораспределения.">
        <w:r>
          <w:rPr>
            <w:color w:val="0000FF"/>
          </w:rPr>
          <w:t>пятом пункта 4.5</w:t>
        </w:r>
      </w:hyperlink>
      <w:r>
        <w:t xml:space="preserve"> настоящего раздела, представляются заявителем лично.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4.7. Заявитель вправе представить документы, содержащие сведения, указанные в </w:t>
      </w:r>
      <w:hyperlink w:anchor="P137" w:tooltip="4.6. Сведения о регистрационном учете по месту жительства заявителя, сведения о правоустанавливающих документах на жилой дом, права на который зарегистрированы в Едином государственном реестре недвижимости, запрашиваются органами социальной защиты населения в ">
        <w:r>
          <w:rPr>
            <w:color w:val="0000FF"/>
          </w:rPr>
          <w:t>пункте 4.6</w:t>
        </w:r>
      </w:hyperlink>
      <w:r>
        <w:t xml:space="preserve"> настоящего раздела, по собственно</w:t>
      </w:r>
      <w:r>
        <w:t>й инициативе.</w:t>
      </w:r>
    </w:p>
    <w:p w:rsidR="006C6274" w:rsidRDefault="00E2014A">
      <w:pPr>
        <w:pStyle w:val="ConsPlusNormal0"/>
        <w:spacing w:before="200"/>
        <w:ind w:firstLine="540"/>
        <w:jc w:val="both"/>
      </w:pPr>
      <w:bookmarkStart w:id="18" w:name="P140"/>
      <w:bookmarkEnd w:id="18"/>
      <w:r>
        <w:t xml:space="preserve">4.8. </w:t>
      </w:r>
      <w:proofErr w:type="gramStart"/>
      <w:r>
        <w:t xml:space="preserve">Орган социальной защиты населения в срок не позднее одного рабочего дня со дня регистрации заявления, указанного в </w:t>
      </w:r>
      <w:hyperlink w:anchor="P130" w:tooltip="4.4. Член семьи гражданина, проходящего военную службу в Вооруженных Силах Российской Федерации в связи с проведением специальной военной операции, подает заявление о предоставлении органами социальной защиты помощи в газификации жилого помещения членам семей ">
        <w:r>
          <w:rPr>
            <w:color w:val="0000FF"/>
          </w:rPr>
          <w:t>пункте 4.4</w:t>
        </w:r>
      </w:hyperlink>
      <w:r>
        <w:t xml:space="preserve"> настоящего раздела, и документов направляет запрос о предоставлении сведений, подтверждающих статус гражданина, проходящего военную службу в Вооруженных Силах Российской Федерации в связи с проведением специаль</w:t>
      </w:r>
      <w:r>
        <w:t>ной военной операции, а также запрос о предоставлении сведений, подтверждающих степень родства с гражданином, проходящим военную службу</w:t>
      </w:r>
      <w:proofErr w:type="gramEnd"/>
      <w:r>
        <w:t xml:space="preserve"> в Вооруженных Силах Российской Федерации в связи с проведением специальной военной операции: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- в отношении граждан, указ</w:t>
      </w:r>
      <w:r>
        <w:t xml:space="preserve">анных в </w:t>
      </w:r>
      <w:hyperlink w:anchor="P49" w:tooltip="- граждане, добровольно обратившиеся в военные комиссариаты муниципальных образований Ярославской области с целью призыва на военную службу по мобилизации в Вооруженные Силы Российской Федерации в соответствии с Указом Президента Российской Федерации от 21 сен">
        <w:r>
          <w:rPr>
            <w:color w:val="0000FF"/>
          </w:rPr>
          <w:t>абзаце третьем пункта 1.2 раздела 1</w:t>
        </w:r>
      </w:hyperlink>
      <w:r>
        <w:t xml:space="preserve"> Порядка и условий, - в администрацию соответствующего муниципального образования Ярославской области;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- в отношении граждан, указанных в </w:t>
      </w:r>
      <w:hyperlink w:anchor="P50" w:tooltip="- граждане, заключившие контракт о прохождении военной службы в Вооруженных Силах Российской Федерации в период проведения специальной военной операции, направляемые через военные комиссариаты муниципальных образований Ярославской области в район специальной в">
        <w:r>
          <w:rPr>
            <w:color w:val="0000FF"/>
          </w:rPr>
          <w:t>абз</w:t>
        </w:r>
        <w:r>
          <w:rPr>
            <w:color w:val="0000FF"/>
          </w:rPr>
          <w:t>аце четвертом пункта 1.2 раздела 1</w:t>
        </w:r>
      </w:hyperlink>
      <w:r>
        <w:t xml:space="preserve"> Порядка и условий, - в военный комиссариат Ярославской области.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4.9. </w:t>
      </w:r>
      <w:proofErr w:type="gramStart"/>
      <w:r>
        <w:t>Решение о предоставлении (об отказе в предоставлении) помощи в газификации жилого помещения принимается органом социальной защиты населения в срок не бо</w:t>
      </w:r>
      <w:r>
        <w:t xml:space="preserve">лее двух рабочих дней с момента поступления информации по запросам, предусмотренным </w:t>
      </w:r>
      <w:hyperlink w:anchor="P137" w:tooltip="4.6. Сведения о регистрационном учете по месту жительства заявителя, сведения о правоустанавливающих документах на жилой дом, права на который зарегистрированы в Едином государственном реестре недвижимости, запрашиваются органами социальной защиты населения в ">
        <w:r>
          <w:rPr>
            <w:color w:val="0000FF"/>
          </w:rPr>
          <w:t>пунктами 4.6</w:t>
        </w:r>
      </w:hyperlink>
      <w:r>
        <w:t xml:space="preserve">, </w:t>
      </w:r>
      <w:hyperlink w:anchor="P140" w:tooltip="4.8. Орган социальной защиты населения в срок не позднее одного рабочего дня со дня регистрации заявления, указанного в пункте 4.4 настоящего раздела, и документов направляет запрос о предоставлении сведений, подтверждающих статус гражданина, проходящего военн">
        <w:r>
          <w:rPr>
            <w:color w:val="0000FF"/>
          </w:rPr>
          <w:t>4.8</w:t>
        </w:r>
      </w:hyperlink>
      <w:r>
        <w:t xml:space="preserve"> настоящего раздела, или с момента представления членом семьи гражданина, проходя</w:t>
      </w:r>
      <w:r>
        <w:t>щего военную службу в Вооруженных Силах Российской Федерации в связи с проведением специальной военной операции, документов, подтверждающих</w:t>
      </w:r>
      <w:proofErr w:type="gramEnd"/>
      <w:r>
        <w:t xml:space="preserve"> статус гражданина, проходящего военную службу в Вооруженных Силах Российской Федерации в связи с проведением специал</w:t>
      </w:r>
      <w:r>
        <w:t>ьной военной операции.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4.10. Основаниями для отказа в предоставлении помощи в газификации жилого помещения являются: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- несоответствие граждан условиям, указанным в </w:t>
      </w:r>
      <w:hyperlink w:anchor="P51" w:tooltip="1.3. Право на получение мер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и, имеют граждане Российской Федерации, иностранные граждане и лица без г">
        <w:r>
          <w:rPr>
            <w:color w:val="0000FF"/>
          </w:rPr>
          <w:t>пункте 1.3 раздела 1</w:t>
        </w:r>
      </w:hyperlink>
      <w:r>
        <w:t xml:space="preserve"> Порядка и условий;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- несоответствие</w:t>
      </w:r>
      <w:r>
        <w:t xml:space="preserve"> граждан условиям, предусмотренным </w:t>
      </w:r>
      <w:hyperlink w:anchor="P126" w:tooltip="4.3. Помощь в газификации жилого помещения предоставляется при одновременном соблюдении следующих условий:">
        <w:r>
          <w:rPr>
            <w:color w:val="0000FF"/>
          </w:rPr>
          <w:t>пунктом 4.3</w:t>
        </w:r>
      </w:hyperlink>
      <w:r>
        <w:t xml:space="preserve"> настоящего раздела;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- </w:t>
      </w:r>
      <w:proofErr w:type="spellStart"/>
      <w:r>
        <w:t>неподтверждение</w:t>
      </w:r>
      <w:proofErr w:type="spellEnd"/>
      <w:r>
        <w:t xml:space="preserve"> статуса гражданина, проходящего </w:t>
      </w:r>
      <w:r>
        <w:t>военную службу в Вооруженных Силах Российской Федерации в связи с проведением специальной военной операции.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>4.11. Решение о предоставлении (об отказе в предоставлении) помощи в газификации жилого помещения принимается органом социальной защиты населения. У</w:t>
      </w:r>
      <w:r>
        <w:t xml:space="preserve">ведомление о принятом решении направляется заявителю в течение двух рабочих дней </w:t>
      </w:r>
      <w:proofErr w:type="gramStart"/>
      <w:r>
        <w:t>с даты принятия</w:t>
      </w:r>
      <w:proofErr w:type="gramEnd"/>
      <w:r>
        <w:t xml:space="preserve"> решения любым доступным способом, подтверждающим факт получения (вручения) такого уведомления.</w:t>
      </w:r>
    </w:p>
    <w:p w:rsidR="006C6274" w:rsidRDefault="00E2014A">
      <w:pPr>
        <w:pStyle w:val="ConsPlusNormal0"/>
        <w:spacing w:before="200"/>
        <w:ind w:firstLine="540"/>
        <w:jc w:val="both"/>
      </w:pPr>
      <w:r>
        <w:t xml:space="preserve">4.12. </w:t>
      </w:r>
      <w:proofErr w:type="gramStart"/>
      <w:r>
        <w:t>Контроль за</w:t>
      </w:r>
      <w:proofErr w:type="gramEnd"/>
      <w:r>
        <w:t xml:space="preserve"> организацией предоставления помощи в газификац</w:t>
      </w:r>
      <w:r>
        <w:t>ии жилого помещения членам семей граждан, проходящих военную службу в Вооруженных Силах Российской Федерации в связи с проведением специальной военной операции, возлагается на руководителя органа социальной защиты населения.</w:t>
      </w:r>
    </w:p>
    <w:p w:rsidR="006C6274" w:rsidRDefault="006C6274">
      <w:pPr>
        <w:pStyle w:val="ConsPlusNormal0"/>
        <w:jc w:val="both"/>
      </w:pPr>
    </w:p>
    <w:p w:rsidR="006C6274" w:rsidRDefault="006C6274">
      <w:pPr>
        <w:pStyle w:val="ConsPlusNormal0"/>
        <w:jc w:val="both"/>
      </w:pPr>
    </w:p>
    <w:p w:rsidR="006C6274" w:rsidRDefault="006C6274">
      <w:pPr>
        <w:pStyle w:val="ConsPlusNormal0"/>
        <w:jc w:val="both"/>
      </w:pPr>
    </w:p>
    <w:p w:rsidR="006C6274" w:rsidRDefault="006C6274">
      <w:pPr>
        <w:pStyle w:val="ConsPlusNormal0"/>
        <w:jc w:val="both"/>
      </w:pP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Normal0"/>
        <w:jc w:val="right"/>
        <w:outlineLvl w:val="1"/>
      </w:pPr>
      <w:r>
        <w:t>Приложение 1</w:t>
      </w:r>
    </w:p>
    <w:p w:rsidR="006C6274" w:rsidRDefault="00E2014A">
      <w:pPr>
        <w:pStyle w:val="ConsPlusNormal0"/>
        <w:jc w:val="right"/>
      </w:pPr>
      <w:r>
        <w:t xml:space="preserve">к </w:t>
      </w:r>
      <w:hyperlink w:anchor="P38" w:tooltip="ПОРЯДОК И УСЛОВИЯ">
        <w:r>
          <w:rPr>
            <w:color w:val="0000FF"/>
          </w:rPr>
          <w:t>Порядку</w:t>
        </w:r>
      </w:hyperlink>
      <w:r>
        <w:t xml:space="preserve"> и условиям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Normal0"/>
        <w:jc w:val="right"/>
      </w:pPr>
      <w:r>
        <w:t>Форма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Nonformat0"/>
        <w:jc w:val="both"/>
      </w:pPr>
      <w:r>
        <w:lastRenderedPageBreak/>
        <w:t xml:space="preserve">                                      Руководителю</w:t>
      </w:r>
    </w:p>
    <w:p w:rsidR="006C6274" w:rsidRDefault="00E2014A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  </w:t>
      </w:r>
      <w:proofErr w:type="gramStart"/>
      <w:r>
        <w:t>(наименование общеобразовательной</w:t>
      </w:r>
      <w:proofErr w:type="gramEnd"/>
    </w:p>
    <w:p w:rsidR="006C6274" w:rsidRDefault="00E2014A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             организации)</w:t>
      </w:r>
    </w:p>
    <w:p w:rsidR="006C6274" w:rsidRDefault="00E2014A">
      <w:pPr>
        <w:pStyle w:val="ConsPlusNonformat0"/>
        <w:jc w:val="both"/>
      </w:pPr>
      <w:r>
        <w:t xml:space="preserve">                                      от _</w:t>
      </w:r>
      <w:r>
        <w:t>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6C6274" w:rsidRDefault="00E2014A">
      <w:pPr>
        <w:pStyle w:val="ConsPlusNonformat0"/>
        <w:jc w:val="both"/>
      </w:pPr>
      <w:r>
        <w:t xml:space="preserve">                                              (при наличии) заявителя)</w:t>
      </w:r>
    </w:p>
    <w:p w:rsidR="006C6274" w:rsidRDefault="00E2014A">
      <w:pPr>
        <w:pStyle w:val="ConsPlusNonformat0"/>
        <w:jc w:val="both"/>
      </w:pPr>
      <w:r>
        <w:t xml:space="preserve">                                      ____________________________________,</w:t>
      </w:r>
    </w:p>
    <w:p w:rsidR="006C6274" w:rsidRDefault="00E2014A">
      <w:pPr>
        <w:pStyle w:val="ConsPlusNonformat0"/>
        <w:jc w:val="both"/>
      </w:pPr>
      <w:r>
        <w:t xml:space="preserve">                                      адрес регистрации: 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____________________________________,</w:t>
      </w:r>
    </w:p>
    <w:p w:rsidR="006C6274" w:rsidRDefault="00E2014A">
      <w:pPr>
        <w:pStyle w:val="ConsPlusNonformat0"/>
        <w:jc w:val="both"/>
      </w:pPr>
      <w:r>
        <w:t xml:space="preserve">                            </w:t>
      </w:r>
      <w:r>
        <w:t xml:space="preserve">          адрес проживания: 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____________________________________,</w:t>
      </w:r>
    </w:p>
    <w:p w:rsidR="006C6274" w:rsidRDefault="00E2014A">
      <w:pPr>
        <w:pStyle w:val="ConsPlusNonformat0"/>
        <w:jc w:val="both"/>
      </w:pPr>
      <w:r>
        <w:t xml:space="preserve">                                      документ, удостове</w:t>
      </w:r>
      <w:r>
        <w:t>ряющий личность</w:t>
      </w:r>
    </w:p>
    <w:p w:rsidR="006C6274" w:rsidRDefault="00E2014A">
      <w:pPr>
        <w:pStyle w:val="ConsPlusNonformat0"/>
        <w:jc w:val="both"/>
      </w:pPr>
      <w:r>
        <w:t xml:space="preserve">                                      заявителя:</w:t>
      </w:r>
    </w:p>
    <w:p w:rsidR="006C6274" w:rsidRDefault="00E2014A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     </w:t>
      </w:r>
      <w:proofErr w:type="gramStart"/>
      <w:r>
        <w:t>(номер, серия, дата выдачи,</w:t>
      </w:r>
      <w:proofErr w:type="gramEnd"/>
    </w:p>
    <w:p w:rsidR="006C6274" w:rsidRDefault="00E2014A">
      <w:pPr>
        <w:pStyle w:val="ConsPlusNonformat0"/>
        <w:jc w:val="both"/>
      </w:pPr>
      <w:r>
        <w:t xml:space="preserve">                                      ______</w:t>
      </w:r>
      <w:r>
        <w:t>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              кем </w:t>
      </w:r>
      <w:proofErr w:type="gramStart"/>
      <w:r>
        <w:t>выдан</w:t>
      </w:r>
      <w:proofErr w:type="gramEnd"/>
      <w:r>
        <w:t>)</w:t>
      </w:r>
    </w:p>
    <w:p w:rsidR="006C6274" w:rsidRDefault="00E2014A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____________________________________,</w:t>
      </w:r>
    </w:p>
    <w:p w:rsidR="006C6274" w:rsidRDefault="00E2014A">
      <w:pPr>
        <w:pStyle w:val="ConsPlusNonformat0"/>
        <w:jc w:val="both"/>
      </w:pPr>
      <w:r>
        <w:t xml:space="preserve">         </w:t>
      </w:r>
      <w:r>
        <w:t xml:space="preserve">                             контактный телефон: ________________,</w:t>
      </w:r>
    </w:p>
    <w:p w:rsidR="006C6274" w:rsidRDefault="00E2014A">
      <w:pPr>
        <w:pStyle w:val="ConsPlusNonformat0"/>
        <w:jc w:val="both"/>
      </w:pPr>
      <w:r>
        <w:t xml:space="preserve">                                      электронная почта: __________________</w:t>
      </w:r>
    </w:p>
    <w:p w:rsidR="006C6274" w:rsidRDefault="006C6274">
      <w:pPr>
        <w:pStyle w:val="ConsPlusNonformat0"/>
        <w:jc w:val="both"/>
      </w:pPr>
    </w:p>
    <w:p w:rsidR="006C6274" w:rsidRDefault="00E2014A">
      <w:pPr>
        <w:pStyle w:val="ConsPlusNonformat0"/>
        <w:jc w:val="both"/>
      </w:pPr>
      <w:bookmarkStart w:id="19" w:name="P186"/>
      <w:bookmarkEnd w:id="19"/>
      <w:r>
        <w:t xml:space="preserve">                                 ЗАЯВЛЕНИЕ</w:t>
      </w:r>
    </w:p>
    <w:p w:rsidR="006C6274" w:rsidRDefault="00E2014A">
      <w:pPr>
        <w:pStyle w:val="ConsPlusNonformat0"/>
        <w:jc w:val="both"/>
      </w:pPr>
      <w:r>
        <w:t xml:space="preserve">  о предоставлении образовательными организациями мер социальной подд</w:t>
      </w:r>
      <w:r>
        <w:t>ержки</w:t>
      </w:r>
    </w:p>
    <w:p w:rsidR="006C6274" w:rsidRDefault="00E2014A">
      <w:pPr>
        <w:pStyle w:val="ConsPlusNonformat0"/>
        <w:jc w:val="both"/>
      </w:pPr>
      <w:r>
        <w:t xml:space="preserve">    членов семей граждан, проходящих военную службу в Вооруженных Силах</w:t>
      </w:r>
    </w:p>
    <w:p w:rsidR="006C6274" w:rsidRDefault="00E2014A">
      <w:pPr>
        <w:pStyle w:val="ConsPlusNonformat0"/>
        <w:jc w:val="both"/>
      </w:pPr>
      <w:r>
        <w:t xml:space="preserve">  Российской Федерации в связи с проведением специальной военной операции</w:t>
      </w:r>
    </w:p>
    <w:p w:rsidR="006C6274" w:rsidRDefault="006C6274">
      <w:pPr>
        <w:pStyle w:val="ConsPlusNonformat0"/>
        <w:jc w:val="both"/>
      </w:pPr>
    </w:p>
    <w:p w:rsidR="006C6274" w:rsidRDefault="00E2014A">
      <w:pPr>
        <w:pStyle w:val="ConsPlusNonformat0"/>
        <w:jc w:val="both"/>
      </w:pPr>
      <w:r>
        <w:t xml:space="preserve">    Прошу предоставить моему ребенку ______________________________________</w:t>
      </w:r>
    </w:p>
    <w:p w:rsidR="006C6274" w:rsidRDefault="00E2014A">
      <w:pPr>
        <w:pStyle w:val="ConsPlusNonformat0"/>
        <w:jc w:val="both"/>
      </w:pPr>
      <w:r>
        <w:t>___________________________</w:t>
      </w:r>
      <w:r>
        <w:t>_______________________________________________,</w:t>
      </w:r>
    </w:p>
    <w:p w:rsidR="006C6274" w:rsidRDefault="00E2014A">
      <w:pPr>
        <w:pStyle w:val="ConsPlusNonformat0"/>
        <w:jc w:val="both"/>
      </w:pPr>
      <w:r>
        <w:t xml:space="preserve">           (фамилия, имя, отчество (при наличии), дата рождения)</w:t>
      </w:r>
    </w:p>
    <w:p w:rsidR="006C6274" w:rsidRDefault="00E2014A">
      <w:pPr>
        <w:pStyle w:val="ConsPlusNonformat0"/>
        <w:jc w:val="both"/>
      </w:pPr>
      <w:r>
        <w:t>свидетельство о рождении ребенка: _________________________________________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</w:t>
      </w:r>
      <w:proofErr w:type="gramStart"/>
      <w:r>
        <w:t>(номер, серия, дата выдачи, кем выдан,</w:t>
      </w:r>
      <w:proofErr w:type="gramEnd"/>
    </w:p>
    <w:p w:rsidR="006C6274" w:rsidRDefault="00E2014A">
      <w:pPr>
        <w:pStyle w:val="ConsPlusNonformat0"/>
        <w:jc w:val="both"/>
      </w:pPr>
      <w:r>
        <w:t>___________________________________________________________________________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номер актовой записи)</w:t>
      </w:r>
    </w:p>
    <w:p w:rsidR="006C6274" w:rsidRDefault="00E2014A">
      <w:pPr>
        <w:pStyle w:val="ConsPlusNonformat0"/>
        <w:jc w:val="both"/>
      </w:pPr>
      <w:r>
        <w:t>_________________________________________________________</w:t>
      </w:r>
      <w:r>
        <w:t>_________________,</w:t>
      </w:r>
    </w:p>
    <w:p w:rsidR="006C6274" w:rsidRDefault="00E2014A">
      <w:pPr>
        <w:pStyle w:val="ConsPlusNonformat0"/>
        <w:jc w:val="both"/>
      </w:pPr>
      <w:r>
        <w:t>адрес регистрации: _______________________________________________________,</w:t>
      </w:r>
    </w:p>
    <w:p w:rsidR="006C6274" w:rsidRDefault="00E2014A">
      <w:pPr>
        <w:pStyle w:val="ConsPlusNonformat0"/>
        <w:jc w:val="both"/>
      </w:pPr>
      <w:r>
        <w:t>адрес проживания: ________________________________________________________,</w:t>
      </w:r>
    </w:p>
    <w:p w:rsidR="006C6274" w:rsidRDefault="00E2014A">
      <w:pPr>
        <w:pStyle w:val="ConsPlusNonformat0"/>
        <w:jc w:val="both"/>
      </w:pPr>
      <w:r>
        <w:t>выбрать меру социальной поддержки:</w:t>
      </w:r>
    </w:p>
    <w:p w:rsidR="006C6274" w:rsidRDefault="006C627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7"/>
        <w:gridCol w:w="8220"/>
      </w:tblGrid>
      <w:tr w:rsidR="006C6274">
        <w:tc>
          <w:tcPr>
            <w:tcW w:w="817" w:type="dxa"/>
          </w:tcPr>
          <w:p w:rsidR="006C6274" w:rsidRDefault="006C6274">
            <w:pPr>
              <w:pStyle w:val="ConsPlusNormal0"/>
            </w:pPr>
          </w:p>
        </w:tc>
        <w:tc>
          <w:tcPr>
            <w:tcW w:w="8220" w:type="dxa"/>
          </w:tcPr>
          <w:p w:rsidR="006C6274" w:rsidRDefault="00E2014A">
            <w:pPr>
              <w:pStyle w:val="ConsPlusNormal0"/>
            </w:pPr>
            <w:r>
              <w:t xml:space="preserve">освобождение от взимаемой с родителей (законных </w:t>
            </w:r>
            <w:r>
              <w:t>представителей)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Ярославской области</w:t>
            </w:r>
          </w:p>
        </w:tc>
      </w:tr>
      <w:tr w:rsidR="006C6274">
        <w:tc>
          <w:tcPr>
            <w:tcW w:w="817" w:type="dxa"/>
          </w:tcPr>
          <w:p w:rsidR="006C6274" w:rsidRDefault="006C6274">
            <w:pPr>
              <w:pStyle w:val="ConsPlusNormal0"/>
            </w:pPr>
          </w:p>
        </w:tc>
        <w:tc>
          <w:tcPr>
            <w:tcW w:w="8220" w:type="dxa"/>
          </w:tcPr>
          <w:p w:rsidR="006C6274" w:rsidRDefault="00E2014A">
            <w:pPr>
              <w:pStyle w:val="ConsPlusNormal0"/>
            </w:pPr>
            <w:r>
              <w:t>предоставление социальной услуги по обеспечен</w:t>
            </w:r>
            <w:r>
              <w:t xml:space="preserve">ию бесплатным одноразовым горячим питанием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 (за исключением лиц, указанных в </w:t>
            </w:r>
            <w:hyperlink r:id="rId19" w:tooltip="Закон ЯО от 19.12.2008 N 65-з (ред. от 23.12.2022) &quot;Социальный кодекс Ярославской области&quot; (принят Ярославской областной Думой 16.12.2008) (с изм. и доп., вступившими в силу с 03.01.2023) {КонсультантПлюс}">
              <w:r>
                <w:rPr>
                  <w:color w:val="0000FF"/>
                </w:rPr>
                <w:t>статье 63</w:t>
              </w:r>
            </w:hyperlink>
            <w:r>
              <w:t xml:space="preserve"> Закона Ярославской области от 19 декабря 2008 г. N 65-з "Социальный кодекс Ярославской области")</w:t>
            </w:r>
          </w:p>
        </w:tc>
      </w:tr>
      <w:tr w:rsidR="006C6274">
        <w:tc>
          <w:tcPr>
            <w:tcW w:w="817" w:type="dxa"/>
          </w:tcPr>
          <w:p w:rsidR="006C6274" w:rsidRDefault="006C6274">
            <w:pPr>
              <w:pStyle w:val="ConsPlusNormal0"/>
            </w:pPr>
          </w:p>
        </w:tc>
        <w:tc>
          <w:tcPr>
            <w:tcW w:w="8220" w:type="dxa"/>
          </w:tcPr>
          <w:p w:rsidR="006C6274" w:rsidRDefault="00E2014A">
            <w:pPr>
              <w:pStyle w:val="ConsPlusNormal0"/>
            </w:pPr>
            <w:proofErr w:type="gramStart"/>
            <w:r>
              <w:t xml:space="preserve">предоставление социальной услуги по обеспечению набором продуктов питания в </w:t>
            </w:r>
            <w:r>
              <w:lastRenderedPageBreak/>
              <w:t>дни учебных занятий детям, осваивающим образовательные программы основного общего и среднего общего образования в общеобразовательных организациях, обучающимся по состоянию здоровь</w:t>
            </w:r>
            <w:r>
              <w:t xml:space="preserve">я на дому в соответствии с заключением медицинской организации (за исключением лиц, указанных в </w:t>
            </w:r>
            <w:hyperlink r:id="rId20" w:tooltip="Закон ЯО от 19.12.2008 N 65-з (ред. от 23.12.2022) &quot;Социальный кодекс Ярославской области&quot; (принят Ярославской областной Думой 16.12.2008) (с изм. и доп., вступившими в силу с 03.01.2023) {КонсультантПлюс}">
              <w:r>
                <w:rPr>
                  <w:color w:val="0000FF"/>
                </w:rPr>
                <w:t>статье 63&lt;2&gt;</w:t>
              </w:r>
            </w:hyperlink>
            <w:r>
              <w:t xml:space="preserve"> Закона Ярославской обл</w:t>
            </w:r>
            <w:r>
              <w:t>асти от 19 декабря 2008 г. N 65-з "Социальный кодекс Ярославской области")</w:t>
            </w:r>
            <w:proofErr w:type="gramEnd"/>
          </w:p>
        </w:tc>
      </w:tr>
    </w:tbl>
    <w:p w:rsidR="006C6274" w:rsidRDefault="006C6274">
      <w:pPr>
        <w:pStyle w:val="ConsPlusNormal0"/>
        <w:jc w:val="both"/>
      </w:pPr>
    </w:p>
    <w:p w:rsidR="006C6274" w:rsidRDefault="00E2014A">
      <w:pPr>
        <w:pStyle w:val="ConsPlusNonformat0"/>
        <w:jc w:val="both"/>
      </w:pPr>
      <w:r>
        <w:t>в  связи  с  тем,  что  отец/мать  (законный  представитель)  моего ребенка</w:t>
      </w:r>
    </w:p>
    <w:p w:rsidR="006C6274" w:rsidRDefault="00E2014A">
      <w:pPr>
        <w:pStyle w:val="ConsPlusNonformat0"/>
        <w:jc w:val="both"/>
      </w:pPr>
      <w:r>
        <w:t>___________________________________________________________________________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</w:t>
      </w:r>
      <w:proofErr w:type="gramStart"/>
      <w:r>
        <w:t>(фамилия, имя, отчество (при наличии), дата рождения,</w:t>
      </w:r>
      <w:proofErr w:type="gramEnd"/>
    </w:p>
    <w:p w:rsidR="006C6274" w:rsidRDefault="00E2014A">
      <w:pPr>
        <w:pStyle w:val="ConsPlusNonformat0"/>
        <w:jc w:val="both"/>
      </w:pPr>
      <w:r>
        <w:t xml:space="preserve">                       адрес регистрации гражданина)</w:t>
      </w:r>
    </w:p>
    <w:p w:rsidR="006C6274" w:rsidRDefault="00E2014A">
      <w:pPr>
        <w:pStyle w:val="ConsPlusNonformat0"/>
        <w:jc w:val="both"/>
      </w:pPr>
      <w:r>
        <w:t>__________________________________________________________________________,</w:t>
      </w:r>
    </w:p>
    <w:p w:rsidR="006C6274" w:rsidRDefault="00E2014A">
      <w:pPr>
        <w:pStyle w:val="ConsPlusNonformat0"/>
        <w:jc w:val="both"/>
      </w:pPr>
      <w:r>
        <w:t>проходит  военную службу в Вооруженных Силах Российской Федера</w:t>
      </w:r>
      <w:r>
        <w:t xml:space="preserve">ции в связи </w:t>
      </w:r>
      <w:proofErr w:type="gramStart"/>
      <w:r>
        <w:t>с</w:t>
      </w:r>
      <w:proofErr w:type="gramEnd"/>
    </w:p>
    <w:p w:rsidR="006C6274" w:rsidRDefault="00E2014A">
      <w:pPr>
        <w:pStyle w:val="ConsPlusNonformat0"/>
        <w:jc w:val="both"/>
      </w:pPr>
      <w:r>
        <w:t>проведением специальной военной операции.</w:t>
      </w:r>
    </w:p>
    <w:p w:rsidR="006C6274" w:rsidRDefault="00E2014A">
      <w:pPr>
        <w:pStyle w:val="ConsPlusNonformat0"/>
        <w:jc w:val="both"/>
      </w:pPr>
      <w:r>
        <w:t xml:space="preserve">    К настоящему заявлению прилагаю:</w:t>
      </w:r>
    </w:p>
    <w:p w:rsidR="006C6274" w:rsidRDefault="00E2014A">
      <w:pPr>
        <w:pStyle w:val="ConsPlusNonformat0"/>
        <w:jc w:val="both"/>
      </w:pPr>
      <w:r>
        <w:t xml:space="preserve">    - ____________________________________________________________________;</w:t>
      </w:r>
    </w:p>
    <w:p w:rsidR="006C6274" w:rsidRDefault="00E2014A">
      <w:pPr>
        <w:pStyle w:val="ConsPlusNonformat0"/>
        <w:jc w:val="both"/>
      </w:pPr>
      <w:r>
        <w:t xml:space="preserve">    - ____________________________________________________________________;</w:t>
      </w:r>
    </w:p>
    <w:p w:rsidR="006C6274" w:rsidRDefault="00E2014A">
      <w:pPr>
        <w:pStyle w:val="ConsPlusNonformat0"/>
        <w:jc w:val="both"/>
      </w:pPr>
      <w:r>
        <w:t xml:space="preserve">    - _____</w:t>
      </w:r>
      <w:r>
        <w:t>_______________________________________________________________.</w:t>
      </w:r>
    </w:p>
    <w:p w:rsidR="006C6274" w:rsidRDefault="00E2014A">
      <w:pPr>
        <w:pStyle w:val="ConsPlusNonformat0"/>
        <w:jc w:val="both"/>
      </w:pPr>
      <w:r>
        <w:t xml:space="preserve">    Даю  согласие  на использование, обработку и хранение </w:t>
      </w:r>
      <w:proofErr w:type="gramStart"/>
      <w:r>
        <w:t>моих</w:t>
      </w:r>
      <w:proofErr w:type="gramEnd"/>
      <w:r>
        <w:t xml:space="preserve"> персональных</w:t>
      </w:r>
    </w:p>
    <w:p w:rsidR="006C6274" w:rsidRDefault="00E2014A">
      <w:pPr>
        <w:pStyle w:val="ConsPlusNonformat0"/>
        <w:jc w:val="both"/>
      </w:pPr>
      <w:r>
        <w:t>данных,   персональных   данных   моего   ребенка   в  целях  и  на  период</w:t>
      </w:r>
    </w:p>
    <w:p w:rsidR="006C6274" w:rsidRDefault="00E2014A">
      <w:pPr>
        <w:pStyle w:val="ConsPlusNonformat0"/>
        <w:jc w:val="both"/>
      </w:pPr>
      <w:r>
        <w:t>предоставления  мер  социальной  поддер</w:t>
      </w:r>
      <w:r>
        <w:t>жки членов семей граждан, проходящих</w:t>
      </w:r>
    </w:p>
    <w:p w:rsidR="006C6274" w:rsidRDefault="00E2014A">
      <w:pPr>
        <w:pStyle w:val="ConsPlusNonformat0"/>
        <w:jc w:val="both"/>
      </w:pPr>
      <w:r>
        <w:t xml:space="preserve">военную   службу  в  Вооруженных  Силах  Российской  Федерации  в  связи  </w:t>
      </w:r>
      <w:proofErr w:type="gramStart"/>
      <w:r>
        <w:t>с</w:t>
      </w:r>
      <w:proofErr w:type="gramEnd"/>
    </w:p>
    <w:p w:rsidR="006C6274" w:rsidRDefault="00E2014A">
      <w:pPr>
        <w:pStyle w:val="ConsPlusNonformat0"/>
        <w:jc w:val="both"/>
      </w:pPr>
      <w:r>
        <w:t>проведением специальной военной операции.</w:t>
      </w:r>
    </w:p>
    <w:p w:rsidR="006C6274" w:rsidRDefault="006C6274">
      <w:pPr>
        <w:pStyle w:val="ConsPlusNonformat0"/>
        <w:jc w:val="both"/>
      </w:pPr>
    </w:p>
    <w:p w:rsidR="006C6274" w:rsidRDefault="00E2014A">
      <w:pPr>
        <w:pStyle w:val="ConsPlusNonformat0"/>
        <w:jc w:val="both"/>
      </w:pPr>
      <w:r>
        <w:t>__________________   ______________   _____________________________________</w:t>
      </w:r>
    </w:p>
    <w:p w:rsidR="006C6274" w:rsidRDefault="00E2014A">
      <w:pPr>
        <w:pStyle w:val="ConsPlusNonformat0"/>
        <w:jc w:val="both"/>
      </w:pPr>
      <w:r>
        <w:t xml:space="preserve">      (дата)           (</w:t>
      </w:r>
      <w:r>
        <w:t>подпись)              (расшифровка подписи)</w:t>
      </w:r>
    </w:p>
    <w:p w:rsidR="006C6274" w:rsidRDefault="006C6274">
      <w:pPr>
        <w:pStyle w:val="ConsPlusNormal0"/>
        <w:jc w:val="both"/>
      </w:pPr>
    </w:p>
    <w:p w:rsidR="006C6274" w:rsidRDefault="006C6274">
      <w:pPr>
        <w:pStyle w:val="ConsPlusNormal0"/>
        <w:jc w:val="both"/>
      </w:pPr>
    </w:p>
    <w:p w:rsidR="006C6274" w:rsidRDefault="006C6274">
      <w:pPr>
        <w:pStyle w:val="ConsPlusNormal0"/>
        <w:jc w:val="both"/>
      </w:pPr>
    </w:p>
    <w:p w:rsidR="006C6274" w:rsidRDefault="006C6274">
      <w:pPr>
        <w:pStyle w:val="ConsPlusNormal0"/>
        <w:jc w:val="both"/>
      </w:pP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Normal0"/>
        <w:jc w:val="right"/>
        <w:outlineLvl w:val="1"/>
      </w:pPr>
      <w:r>
        <w:t>Приложение 2</w:t>
      </w:r>
    </w:p>
    <w:p w:rsidR="006C6274" w:rsidRDefault="00E2014A">
      <w:pPr>
        <w:pStyle w:val="ConsPlusNormal0"/>
        <w:jc w:val="right"/>
      </w:pPr>
      <w:r>
        <w:t xml:space="preserve">к </w:t>
      </w:r>
      <w:hyperlink w:anchor="P38" w:tooltip="ПОРЯДОК И УСЛОВИЯ">
        <w:r>
          <w:rPr>
            <w:color w:val="0000FF"/>
          </w:rPr>
          <w:t>Порядку</w:t>
        </w:r>
      </w:hyperlink>
      <w:r>
        <w:t xml:space="preserve"> и условиям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Normal0"/>
        <w:jc w:val="right"/>
      </w:pPr>
      <w:r>
        <w:t>Форма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Nonformat0"/>
        <w:jc w:val="both"/>
      </w:pPr>
      <w:r>
        <w:t xml:space="preserve">                                      Руководителю</w:t>
      </w:r>
    </w:p>
    <w:p w:rsidR="006C6274" w:rsidRDefault="00E2014A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</w:t>
      </w:r>
      <w:proofErr w:type="gramStart"/>
      <w:r>
        <w:t>(наименование организации социального</w:t>
      </w:r>
      <w:proofErr w:type="gramEnd"/>
    </w:p>
    <w:p w:rsidR="006C6274" w:rsidRDefault="00E2014A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</w:t>
      </w:r>
      <w:r>
        <w:t xml:space="preserve">                      обслуживания)</w:t>
      </w:r>
    </w:p>
    <w:p w:rsidR="006C6274" w:rsidRDefault="00E2014A">
      <w:pPr>
        <w:pStyle w:val="ConsPlusNonformat0"/>
        <w:jc w:val="both"/>
      </w:pPr>
      <w:r>
        <w:t xml:space="preserve">                                      от __________________________________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6C6274" w:rsidRDefault="00E2014A">
      <w:pPr>
        <w:pStyle w:val="ConsPlusNonformat0"/>
        <w:jc w:val="both"/>
      </w:pPr>
      <w:r>
        <w:t xml:space="preserve">                                              (при наличии) заявителя)</w:t>
      </w:r>
    </w:p>
    <w:p w:rsidR="006C6274" w:rsidRDefault="00E2014A">
      <w:pPr>
        <w:pStyle w:val="ConsPlusNonformat0"/>
        <w:jc w:val="both"/>
      </w:pPr>
      <w:r>
        <w:t xml:space="preserve">   </w:t>
      </w:r>
      <w:r>
        <w:t xml:space="preserve">                                   адрес регистрации и проживания</w:t>
      </w:r>
    </w:p>
    <w:p w:rsidR="006C6274" w:rsidRDefault="00E2014A">
      <w:pPr>
        <w:pStyle w:val="ConsPlusNonformat0"/>
        <w:jc w:val="both"/>
      </w:pPr>
      <w:r>
        <w:t xml:space="preserve">                                      заявителя/законного представителя:</w:t>
      </w:r>
    </w:p>
    <w:p w:rsidR="006C6274" w:rsidRDefault="00E2014A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___</w:t>
      </w:r>
      <w:r>
        <w:t>__________________________________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____________________________________,</w:t>
      </w:r>
    </w:p>
    <w:p w:rsidR="006C6274" w:rsidRDefault="00E2014A">
      <w:pPr>
        <w:pStyle w:val="ConsPlusNonformat0"/>
        <w:jc w:val="both"/>
      </w:pPr>
      <w:r>
        <w:t xml:space="preserve">                                      адрес проживания члена семьи,</w:t>
      </w:r>
    </w:p>
    <w:p w:rsidR="006C6274" w:rsidRDefault="00E2014A">
      <w:pPr>
        <w:pStyle w:val="ConsPlusNonformat0"/>
        <w:jc w:val="both"/>
      </w:pPr>
      <w:r>
        <w:t xml:space="preserve">                                      </w:t>
      </w:r>
      <w:proofErr w:type="gramStart"/>
      <w:r>
        <w:t>призванного</w:t>
      </w:r>
      <w:proofErr w:type="gramEnd"/>
      <w:r>
        <w:t xml:space="preserve"> на военную службу</w:t>
      </w:r>
    </w:p>
    <w:p w:rsidR="006C6274" w:rsidRDefault="00E2014A">
      <w:pPr>
        <w:pStyle w:val="ConsPlusNonformat0"/>
        <w:jc w:val="both"/>
      </w:pPr>
      <w:r>
        <w:t xml:space="preserve">         </w:t>
      </w:r>
      <w:r>
        <w:t xml:space="preserve">                             по мобилизации: 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____________________________________,</w:t>
      </w:r>
    </w:p>
    <w:p w:rsidR="006C6274" w:rsidRDefault="00E2014A">
      <w:pPr>
        <w:pStyle w:val="ConsPlusNonformat0"/>
        <w:jc w:val="both"/>
      </w:pPr>
      <w:r>
        <w:t xml:space="preserve">                                     </w:t>
      </w:r>
      <w:r>
        <w:t xml:space="preserve"> документ, удостоверяющий личность</w:t>
      </w:r>
    </w:p>
    <w:p w:rsidR="006C6274" w:rsidRDefault="00E2014A">
      <w:pPr>
        <w:pStyle w:val="ConsPlusNonformat0"/>
        <w:jc w:val="both"/>
      </w:pPr>
      <w:r>
        <w:t xml:space="preserve">                                      заявителя/законного представителя:</w:t>
      </w:r>
    </w:p>
    <w:p w:rsidR="006C6274" w:rsidRDefault="00E2014A">
      <w:pPr>
        <w:pStyle w:val="ConsPlusNonformat0"/>
        <w:jc w:val="both"/>
      </w:pPr>
      <w:r>
        <w:lastRenderedPageBreak/>
        <w:t xml:space="preserve">                                      _____________________________________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     </w:t>
      </w:r>
      <w:proofErr w:type="gramStart"/>
      <w:r>
        <w:t>(номер, серия, дата выдачи,</w:t>
      </w:r>
      <w:proofErr w:type="gramEnd"/>
    </w:p>
    <w:p w:rsidR="006C6274" w:rsidRDefault="00E2014A">
      <w:pPr>
        <w:pStyle w:val="ConsPlusNonformat0"/>
        <w:jc w:val="both"/>
      </w:pPr>
      <w:r>
        <w:t xml:space="preserve">                                                    кем </w:t>
      </w:r>
      <w:proofErr w:type="gramStart"/>
      <w:r>
        <w:t>выдан</w:t>
      </w:r>
      <w:proofErr w:type="gramEnd"/>
      <w:r>
        <w:t>)</w:t>
      </w:r>
    </w:p>
    <w:p w:rsidR="006C6274" w:rsidRDefault="00E2014A">
      <w:pPr>
        <w:pStyle w:val="ConsPlusNonformat0"/>
        <w:jc w:val="both"/>
      </w:pPr>
      <w:r>
        <w:t xml:space="preserve">                                      ________</w:t>
      </w:r>
      <w:r>
        <w:t>____________________________,</w:t>
      </w:r>
    </w:p>
    <w:p w:rsidR="006C6274" w:rsidRDefault="00E2014A">
      <w:pPr>
        <w:pStyle w:val="ConsPlusNonformat0"/>
        <w:jc w:val="both"/>
      </w:pPr>
      <w:r>
        <w:t xml:space="preserve">                                      контактный телефон: _________________</w:t>
      </w:r>
    </w:p>
    <w:p w:rsidR="006C6274" w:rsidRDefault="006C6274">
      <w:pPr>
        <w:pStyle w:val="ConsPlusNonformat0"/>
        <w:jc w:val="both"/>
      </w:pPr>
    </w:p>
    <w:p w:rsidR="006C6274" w:rsidRDefault="00E2014A">
      <w:pPr>
        <w:pStyle w:val="ConsPlusNonformat0"/>
        <w:jc w:val="both"/>
      </w:pPr>
      <w:bookmarkStart w:id="20" w:name="P266"/>
      <w:bookmarkEnd w:id="20"/>
      <w:r>
        <w:t xml:space="preserve">                                 ЗАЯВЛЕНИЕ</w:t>
      </w:r>
    </w:p>
    <w:p w:rsidR="006C6274" w:rsidRDefault="00E2014A">
      <w:pPr>
        <w:pStyle w:val="ConsPlusNonformat0"/>
        <w:jc w:val="both"/>
      </w:pPr>
      <w:r>
        <w:t xml:space="preserve">        о предоставлении организациями социального обслуживания мер</w:t>
      </w:r>
    </w:p>
    <w:p w:rsidR="006C6274" w:rsidRDefault="00E2014A">
      <w:pPr>
        <w:pStyle w:val="ConsPlusNonformat0"/>
        <w:jc w:val="both"/>
      </w:pPr>
      <w:r>
        <w:t xml:space="preserve">    социальной поддержки членов семей граждан, проходящих военную службу</w:t>
      </w:r>
    </w:p>
    <w:p w:rsidR="006C6274" w:rsidRDefault="00E2014A">
      <w:pPr>
        <w:pStyle w:val="ConsPlusNonformat0"/>
        <w:jc w:val="both"/>
      </w:pPr>
      <w:r>
        <w:t xml:space="preserve">       в Вооруженных Силах Российской Федерации в связи с проведением</w:t>
      </w:r>
    </w:p>
    <w:p w:rsidR="006C6274" w:rsidRDefault="00E2014A">
      <w:pPr>
        <w:pStyle w:val="ConsPlusNonformat0"/>
        <w:jc w:val="both"/>
      </w:pPr>
      <w:r>
        <w:t xml:space="preserve">                        специальной военной операции</w:t>
      </w:r>
    </w:p>
    <w:p w:rsidR="006C6274" w:rsidRDefault="006C6274">
      <w:pPr>
        <w:pStyle w:val="ConsPlusNonformat0"/>
        <w:jc w:val="both"/>
      </w:pPr>
    </w:p>
    <w:p w:rsidR="006C6274" w:rsidRDefault="00E2014A">
      <w:pPr>
        <w:pStyle w:val="ConsPlusNonformat0"/>
        <w:jc w:val="both"/>
      </w:pPr>
      <w:r>
        <w:t xml:space="preserve">    Прошу предоставить мне ________________________________</w:t>
      </w:r>
      <w:r>
        <w:t>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</w:t>
      </w:r>
      <w:proofErr w:type="gramStart"/>
      <w:r>
        <w:t>(фамилия, имя, отчество (при наличии),</w:t>
      </w:r>
      <w:proofErr w:type="gramEnd"/>
    </w:p>
    <w:p w:rsidR="006C6274" w:rsidRDefault="00E2014A">
      <w:pPr>
        <w:pStyle w:val="ConsPlusNonformat0"/>
        <w:jc w:val="both"/>
      </w:pPr>
      <w:r>
        <w:t>___________________________________________________________________________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дата рождения члена семьи, законным представителем</w:t>
      </w:r>
    </w:p>
    <w:p w:rsidR="006C6274" w:rsidRDefault="00E2014A">
      <w:pPr>
        <w:pStyle w:val="ConsPlusNonformat0"/>
        <w:jc w:val="both"/>
      </w:pPr>
      <w:r>
        <w:t xml:space="preserve">                        </w:t>
      </w:r>
      <w:proofErr w:type="gramStart"/>
      <w:r>
        <w:t>кото</w:t>
      </w:r>
      <w:r>
        <w:t>рого</w:t>
      </w:r>
      <w:proofErr w:type="gramEnd"/>
      <w:r>
        <w:t xml:space="preserve"> является заявитель)</w:t>
      </w:r>
    </w:p>
    <w:p w:rsidR="006C6274" w:rsidRDefault="00E2014A">
      <w:pPr>
        <w:pStyle w:val="ConsPlusNonformat0"/>
        <w:jc w:val="both"/>
      </w:pPr>
      <w:r>
        <w:t xml:space="preserve">меру социальной поддержки (выбрать </w:t>
      </w:r>
      <w:proofErr w:type="gramStart"/>
      <w:r>
        <w:t>нужное</w:t>
      </w:r>
      <w:proofErr w:type="gramEnd"/>
      <w:r>
        <w:t>):</w:t>
      </w:r>
    </w:p>
    <w:p w:rsidR="006C6274" w:rsidRDefault="006C627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7"/>
        <w:gridCol w:w="8220"/>
      </w:tblGrid>
      <w:tr w:rsidR="006C6274">
        <w:tc>
          <w:tcPr>
            <w:tcW w:w="817" w:type="dxa"/>
          </w:tcPr>
          <w:p w:rsidR="006C6274" w:rsidRDefault="006C6274">
            <w:pPr>
              <w:pStyle w:val="ConsPlusNormal0"/>
            </w:pPr>
          </w:p>
        </w:tc>
        <w:tc>
          <w:tcPr>
            <w:tcW w:w="8220" w:type="dxa"/>
          </w:tcPr>
          <w:p w:rsidR="006C6274" w:rsidRDefault="00E2014A">
            <w:pPr>
              <w:pStyle w:val="ConsPlusNormal0"/>
            </w:pPr>
            <w:r>
              <w:t>оказание социальных услуг в форме социального обслуживания на дому бесплатно</w:t>
            </w:r>
          </w:p>
        </w:tc>
      </w:tr>
      <w:tr w:rsidR="006C6274">
        <w:tc>
          <w:tcPr>
            <w:tcW w:w="817" w:type="dxa"/>
          </w:tcPr>
          <w:p w:rsidR="006C6274" w:rsidRDefault="006C6274">
            <w:pPr>
              <w:pStyle w:val="ConsPlusNormal0"/>
            </w:pPr>
          </w:p>
        </w:tc>
        <w:tc>
          <w:tcPr>
            <w:tcW w:w="8220" w:type="dxa"/>
          </w:tcPr>
          <w:p w:rsidR="006C6274" w:rsidRDefault="00E2014A">
            <w:pPr>
              <w:pStyle w:val="ConsPlusNormal0"/>
            </w:pPr>
            <w:r>
              <w:t>оказание социальных услуг в полустационарной форме социального обслуживания бесплатно</w:t>
            </w:r>
          </w:p>
        </w:tc>
      </w:tr>
      <w:tr w:rsidR="006C6274">
        <w:tc>
          <w:tcPr>
            <w:tcW w:w="817" w:type="dxa"/>
          </w:tcPr>
          <w:p w:rsidR="006C6274" w:rsidRDefault="006C6274">
            <w:pPr>
              <w:pStyle w:val="ConsPlusNormal0"/>
            </w:pPr>
          </w:p>
        </w:tc>
        <w:tc>
          <w:tcPr>
            <w:tcW w:w="8220" w:type="dxa"/>
          </w:tcPr>
          <w:p w:rsidR="006C6274" w:rsidRDefault="00E2014A">
            <w:pPr>
              <w:pStyle w:val="ConsPlusNormal0"/>
            </w:pPr>
            <w:r>
              <w:t>первоочередное оказание социальных услуг в стационарной форме</w:t>
            </w:r>
          </w:p>
        </w:tc>
      </w:tr>
    </w:tbl>
    <w:p w:rsidR="006C6274" w:rsidRDefault="006C6274">
      <w:pPr>
        <w:pStyle w:val="ConsPlusNormal0"/>
        <w:jc w:val="both"/>
      </w:pPr>
    </w:p>
    <w:p w:rsidR="006C6274" w:rsidRDefault="00E2014A">
      <w:pPr>
        <w:pStyle w:val="ConsPlusNonformat0"/>
        <w:jc w:val="both"/>
      </w:pPr>
      <w:r>
        <w:t>в связи с тем, что член семьи _____________________________________________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  (указать степень родства)</w:t>
      </w:r>
    </w:p>
    <w:p w:rsidR="006C6274" w:rsidRDefault="00E2014A">
      <w:pPr>
        <w:pStyle w:val="ConsPlusNonformat0"/>
        <w:jc w:val="both"/>
      </w:pPr>
      <w:r>
        <w:t>__________________________________________________</w:t>
      </w:r>
      <w:r>
        <w:t>_________________________</w:t>
      </w:r>
    </w:p>
    <w:p w:rsidR="006C6274" w:rsidRDefault="00E2014A">
      <w:pPr>
        <w:pStyle w:val="ConsPlusNonformat0"/>
        <w:jc w:val="both"/>
      </w:pPr>
      <w:r>
        <w:t xml:space="preserve">      (фамилия, имя, отчество (при наличии), дата рождения гражданина)</w:t>
      </w:r>
    </w:p>
    <w:p w:rsidR="006C6274" w:rsidRDefault="00E2014A">
      <w:pPr>
        <w:pStyle w:val="ConsPlusNonformat0"/>
        <w:jc w:val="both"/>
      </w:pPr>
      <w:r>
        <w:t>___________________________________________________________________________</w:t>
      </w:r>
    </w:p>
    <w:p w:rsidR="006C6274" w:rsidRDefault="00E2014A">
      <w:pPr>
        <w:pStyle w:val="ConsPlusNonformat0"/>
        <w:jc w:val="both"/>
      </w:pPr>
      <w:r>
        <w:t xml:space="preserve">проходит  военную службу в Вооруженных Силах Российской Федерации в связи </w:t>
      </w:r>
      <w:proofErr w:type="gramStart"/>
      <w:r>
        <w:t>с</w:t>
      </w:r>
      <w:proofErr w:type="gramEnd"/>
    </w:p>
    <w:p w:rsidR="006C6274" w:rsidRDefault="00E2014A">
      <w:pPr>
        <w:pStyle w:val="ConsPlusNonformat0"/>
        <w:jc w:val="both"/>
      </w:pPr>
      <w:r>
        <w:t>проведе</w:t>
      </w:r>
      <w:r>
        <w:t>нием специальной военной операции.</w:t>
      </w:r>
    </w:p>
    <w:p w:rsidR="006C6274" w:rsidRDefault="00E2014A">
      <w:pPr>
        <w:pStyle w:val="ConsPlusNonformat0"/>
        <w:jc w:val="both"/>
      </w:pPr>
      <w:r>
        <w:t xml:space="preserve">    Даю  согласие  на использование, обработку и хранение </w:t>
      </w:r>
      <w:proofErr w:type="gramStart"/>
      <w:r>
        <w:t>моих</w:t>
      </w:r>
      <w:proofErr w:type="gramEnd"/>
      <w:r>
        <w:t xml:space="preserve"> персональных</w:t>
      </w:r>
    </w:p>
    <w:p w:rsidR="006C6274" w:rsidRDefault="00E2014A">
      <w:pPr>
        <w:pStyle w:val="ConsPlusNonformat0"/>
        <w:jc w:val="both"/>
      </w:pPr>
      <w:r>
        <w:t>данных  в  целях и на период предоставления мер социальной поддержки членов</w:t>
      </w:r>
    </w:p>
    <w:p w:rsidR="006C6274" w:rsidRDefault="00E2014A">
      <w:pPr>
        <w:pStyle w:val="ConsPlusNonformat0"/>
        <w:jc w:val="both"/>
      </w:pPr>
      <w:r>
        <w:t xml:space="preserve">семей  граждан,  проходящих  военную  службу в Вооруженных Силах </w:t>
      </w:r>
      <w:proofErr w:type="gramStart"/>
      <w:r>
        <w:t>Росс</w:t>
      </w:r>
      <w:r>
        <w:t>ийской</w:t>
      </w:r>
      <w:proofErr w:type="gramEnd"/>
    </w:p>
    <w:p w:rsidR="006C6274" w:rsidRDefault="00E2014A">
      <w:pPr>
        <w:pStyle w:val="ConsPlusNonformat0"/>
        <w:jc w:val="both"/>
      </w:pPr>
      <w:r>
        <w:t>Федерации в связи с проведением специальной военной операции.</w:t>
      </w:r>
    </w:p>
    <w:p w:rsidR="006C6274" w:rsidRDefault="006C6274">
      <w:pPr>
        <w:pStyle w:val="ConsPlusNonformat0"/>
        <w:jc w:val="both"/>
      </w:pPr>
    </w:p>
    <w:p w:rsidR="006C6274" w:rsidRDefault="00E2014A">
      <w:pPr>
        <w:pStyle w:val="ConsPlusNonformat0"/>
        <w:jc w:val="both"/>
      </w:pPr>
      <w:r>
        <w:t>__________________   ______________   _____________________________________</w:t>
      </w:r>
    </w:p>
    <w:p w:rsidR="006C6274" w:rsidRDefault="00E2014A">
      <w:pPr>
        <w:pStyle w:val="ConsPlusNonformat0"/>
        <w:jc w:val="both"/>
      </w:pPr>
      <w:r>
        <w:t xml:space="preserve">      (дата)           (подпись)              (расшифровка подписи)</w:t>
      </w:r>
    </w:p>
    <w:p w:rsidR="006C6274" w:rsidRDefault="006C6274">
      <w:pPr>
        <w:pStyle w:val="ConsPlusNormal0"/>
        <w:jc w:val="both"/>
      </w:pPr>
    </w:p>
    <w:p w:rsidR="006C6274" w:rsidRDefault="006C6274">
      <w:pPr>
        <w:pStyle w:val="ConsPlusNormal0"/>
        <w:jc w:val="both"/>
      </w:pPr>
    </w:p>
    <w:p w:rsidR="006C6274" w:rsidRDefault="006C6274">
      <w:pPr>
        <w:pStyle w:val="ConsPlusNormal0"/>
        <w:jc w:val="both"/>
      </w:pPr>
    </w:p>
    <w:p w:rsidR="006C6274" w:rsidRDefault="006C6274">
      <w:pPr>
        <w:pStyle w:val="ConsPlusNormal0"/>
        <w:jc w:val="both"/>
      </w:pP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Normal0"/>
        <w:jc w:val="right"/>
        <w:outlineLvl w:val="1"/>
      </w:pPr>
      <w:r>
        <w:t>Приложение 3</w:t>
      </w:r>
    </w:p>
    <w:p w:rsidR="006C6274" w:rsidRDefault="00E2014A">
      <w:pPr>
        <w:pStyle w:val="ConsPlusNormal0"/>
        <w:jc w:val="right"/>
      </w:pPr>
      <w:r>
        <w:t xml:space="preserve">к </w:t>
      </w:r>
      <w:hyperlink w:anchor="P38" w:tooltip="ПОРЯДОК И УСЛОВИЯ">
        <w:r>
          <w:rPr>
            <w:color w:val="0000FF"/>
          </w:rPr>
          <w:t>Порядку</w:t>
        </w:r>
      </w:hyperlink>
      <w:r>
        <w:t xml:space="preserve"> и условиям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Normal0"/>
        <w:jc w:val="right"/>
      </w:pPr>
      <w:r>
        <w:t>Форма</w:t>
      </w:r>
    </w:p>
    <w:p w:rsidR="006C6274" w:rsidRDefault="006C6274">
      <w:pPr>
        <w:pStyle w:val="ConsPlusNormal0"/>
        <w:jc w:val="both"/>
      </w:pPr>
    </w:p>
    <w:p w:rsidR="006C6274" w:rsidRDefault="00E2014A">
      <w:pPr>
        <w:pStyle w:val="ConsPlusNonformat0"/>
        <w:jc w:val="both"/>
      </w:pPr>
      <w:r>
        <w:t xml:space="preserve">                                        В 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          </w:t>
      </w:r>
      <w:proofErr w:type="gramStart"/>
      <w:r>
        <w:t>(наименование органа</w:t>
      </w:r>
      <w:proofErr w:type="gramEnd"/>
    </w:p>
    <w:p w:rsidR="006C6274" w:rsidRDefault="00E2014A">
      <w:pPr>
        <w:pStyle w:val="ConsPlusNonformat0"/>
        <w:jc w:val="both"/>
      </w:pPr>
      <w:r>
        <w:t xml:space="preserve">                                     </w:t>
      </w:r>
      <w:r>
        <w:t xml:space="preserve">   ___________________________________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     социальной защиты населения)</w:t>
      </w:r>
    </w:p>
    <w:p w:rsidR="006C6274" w:rsidRDefault="00E2014A">
      <w:pPr>
        <w:pStyle w:val="ConsPlusNonformat0"/>
        <w:jc w:val="both"/>
      </w:pPr>
      <w:r>
        <w:t xml:space="preserve">                                        от ________________________________</w:t>
      </w:r>
    </w:p>
    <w:p w:rsidR="006C6274" w:rsidRDefault="00E2014A">
      <w:pPr>
        <w:pStyle w:val="ConsPlusNonformat0"/>
        <w:jc w:val="both"/>
      </w:pPr>
      <w:r>
        <w:lastRenderedPageBreak/>
        <w:t xml:space="preserve">                                               </w:t>
      </w:r>
      <w:proofErr w:type="gramStart"/>
      <w:r>
        <w:t>(фамилия, имя, отчеств</w:t>
      </w:r>
      <w:r>
        <w:t>о</w:t>
      </w:r>
      <w:proofErr w:type="gramEnd"/>
    </w:p>
    <w:p w:rsidR="006C6274" w:rsidRDefault="00E2014A">
      <w:pPr>
        <w:pStyle w:val="ConsPlusNonformat0"/>
        <w:jc w:val="both"/>
      </w:pPr>
      <w:r>
        <w:t xml:space="preserve">                                               (при наличии) заявителя)</w:t>
      </w:r>
    </w:p>
    <w:p w:rsidR="006C6274" w:rsidRDefault="00E2014A">
      <w:pPr>
        <w:pStyle w:val="ConsPlusNonformat0"/>
        <w:jc w:val="both"/>
      </w:pPr>
      <w:r>
        <w:t xml:space="preserve">                                        __________________________________,</w:t>
      </w:r>
    </w:p>
    <w:p w:rsidR="006C6274" w:rsidRDefault="00E2014A">
      <w:pPr>
        <w:pStyle w:val="ConsPlusNonformat0"/>
        <w:jc w:val="both"/>
      </w:pPr>
      <w:r>
        <w:t xml:space="preserve">                                        дата рождения: ___________________,</w:t>
      </w:r>
    </w:p>
    <w:p w:rsidR="006C6274" w:rsidRDefault="00E2014A">
      <w:pPr>
        <w:pStyle w:val="ConsPlusNonformat0"/>
        <w:jc w:val="both"/>
      </w:pPr>
      <w:r>
        <w:t xml:space="preserve">                                        проживающег</w:t>
      </w:r>
      <w:proofErr w:type="gramStart"/>
      <w:r>
        <w:t>о(</w:t>
      </w:r>
      <w:proofErr w:type="gramEnd"/>
      <w:r>
        <w:t>ей) по адресу: 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  __________________________________,</w:t>
      </w:r>
    </w:p>
    <w:p w:rsidR="006C6274" w:rsidRDefault="00E2014A">
      <w:pPr>
        <w:pStyle w:val="ConsPlusNonformat0"/>
        <w:jc w:val="both"/>
      </w:pPr>
      <w:r>
        <w:t xml:space="preserve">                                        паспорт _________ N 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</w:t>
      </w:r>
      <w:r>
        <w:t xml:space="preserve">            выдан 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        __________________________________,</w:t>
      </w:r>
    </w:p>
    <w:p w:rsidR="006C6274" w:rsidRDefault="00E2014A">
      <w:pPr>
        <w:pStyle w:val="ConsPlusNonformat0"/>
        <w:jc w:val="both"/>
      </w:pPr>
      <w:r>
        <w:t xml:space="preserve">                                        дата выдачи: _____________________,</w:t>
      </w:r>
    </w:p>
    <w:p w:rsidR="006C6274" w:rsidRDefault="00E2014A">
      <w:pPr>
        <w:pStyle w:val="ConsPlusNonformat0"/>
        <w:jc w:val="both"/>
      </w:pPr>
      <w:r>
        <w:t xml:space="preserve">                                        СНИЛС ____________________________,</w:t>
      </w:r>
    </w:p>
    <w:p w:rsidR="006C6274" w:rsidRDefault="00E2014A">
      <w:pPr>
        <w:pStyle w:val="ConsPlusNonformat0"/>
        <w:jc w:val="both"/>
      </w:pPr>
      <w:r>
        <w:t xml:space="preserve">                                        телефон: __________________________</w:t>
      </w:r>
    </w:p>
    <w:p w:rsidR="006C6274" w:rsidRDefault="006C6274">
      <w:pPr>
        <w:pStyle w:val="ConsPlusNonformat0"/>
        <w:jc w:val="both"/>
      </w:pPr>
    </w:p>
    <w:p w:rsidR="006C6274" w:rsidRDefault="00E2014A">
      <w:pPr>
        <w:pStyle w:val="ConsPlusNonformat0"/>
        <w:jc w:val="both"/>
      </w:pPr>
      <w:bookmarkStart w:id="21" w:name="P328"/>
      <w:bookmarkEnd w:id="21"/>
      <w:r>
        <w:t xml:space="preserve">                                 ЗАЯВЛЕНИЕ</w:t>
      </w:r>
    </w:p>
    <w:p w:rsidR="006C6274" w:rsidRDefault="00E2014A">
      <w:pPr>
        <w:pStyle w:val="ConsPlusNonformat0"/>
        <w:jc w:val="both"/>
      </w:pPr>
      <w:r>
        <w:t xml:space="preserve">      о предоставлении органами социальной защиты помощи в г</w:t>
      </w:r>
      <w:r>
        <w:t>азификации</w:t>
      </w:r>
    </w:p>
    <w:p w:rsidR="006C6274" w:rsidRDefault="00E2014A">
      <w:pPr>
        <w:pStyle w:val="ConsPlusNonformat0"/>
        <w:jc w:val="both"/>
      </w:pPr>
      <w:r>
        <w:t xml:space="preserve">      жилого помещения членам семей граждан, проходящих военную службу</w:t>
      </w:r>
    </w:p>
    <w:p w:rsidR="006C6274" w:rsidRDefault="00E2014A">
      <w:pPr>
        <w:pStyle w:val="ConsPlusNonformat0"/>
        <w:jc w:val="both"/>
      </w:pPr>
      <w:r>
        <w:t xml:space="preserve">       в Вооруженных Силах Российской Федерации в связи с проведением</w:t>
      </w:r>
    </w:p>
    <w:p w:rsidR="006C6274" w:rsidRDefault="00E2014A">
      <w:pPr>
        <w:pStyle w:val="ConsPlusNonformat0"/>
        <w:jc w:val="both"/>
      </w:pPr>
      <w:r>
        <w:t xml:space="preserve">                        специальной военной операции</w:t>
      </w:r>
    </w:p>
    <w:p w:rsidR="006C6274" w:rsidRDefault="006C6274">
      <w:pPr>
        <w:pStyle w:val="ConsPlusNonformat0"/>
        <w:jc w:val="both"/>
      </w:pPr>
    </w:p>
    <w:p w:rsidR="006C6274" w:rsidRDefault="00E2014A">
      <w:pPr>
        <w:pStyle w:val="ConsPlusNonformat0"/>
        <w:jc w:val="both"/>
      </w:pPr>
      <w:r>
        <w:t xml:space="preserve">    Прошу предоставить помощь в газификации жилого</w:t>
      </w:r>
      <w:r>
        <w:t xml:space="preserve"> помещения в связи с тем,</w:t>
      </w:r>
    </w:p>
    <w:p w:rsidR="006C6274" w:rsidRDefault="00E2014A">
      <w:pPr>
        <w:pStyle w:val="ConsPlusNonformat0"/>
        <w:jc w:val="both"/>
      </w:pPr>
      <w:r>
        <w:t>что член семьи ____________________________________________________________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                  (указать степень родства)</w:t>
      </w:r>
    </w:p>
    <w:p w:rsidR="006C6274" w:rsidRDefault="00E2014A">
      <w:pPr>
        <w:pStyle w:val="ConsPlusNonformat0"/>
        <w:jc w:val="both"/>
      </w:pPr>
      <w:r>
        <w:t>___________________________________________________________________________</w:t>
      </w:r>
    </w:p>
    <w:p w:rsidR="006C6274" w:rsidRDefault="00E2014A">
      <w:pPr>
        <w:pStyle w:val="ConsPlusNonformat0"/>
        <w:jc w:val="both"/>
      </w:pPr>
      <w:r>
        <w:t xml:space="preserve">              (Ф.И.О</w:t>
      </w:r>
      <w:r>
        <w:t>. (при наличии), дата рождения гражданина)</w:t>
      </w:r>
    </w:p>
    <w:p w:rsidR="006C6274" w:rsidRDefault="00E2014A">
      <w:pPr>
        <w:pStyle w:val="ConsPlusNonformat0"/>
        <w:jc w:val="both"/>
      </w:pPr>
      <w:r>
        <w:t>___________________________________________________________________________</w:t>
      </w:r>
    </w:p>
    <w:p w:rsidR="006C6274" w:rsidRDefault="00E2014A">
      <w:pPr>
        <w:pStyle w:val="ConsPlusNonformat0"/>
        <w:jc w:val="both"/>
      </w:pPr>
      <w:r>
        <w:t xml:space="preserve">проходит  военную службу в Вооруженных Силах Российской Федерации в связи </w:t>
      </w:r>
      <w:proofErr w:type="gramStart"/>
      <w:r>
        <w:t>с</w:t>
      </w:r>
      <w:proofErr w:type="gramEnd"/>
    </w:p>
    <w:p w:rsidR="006C6274" w:rsidRDefault="00E2014A">
      <w:pPr>
        <w:pStyle w:val="ConsPlusNonformat0"/>
        <w:jc w:val="both"/>
      </w:pPr>
      <w:r>
        <w:t>проведением специальной военной операции.</w:t>
      </w:r>
    </w:p>
    <w:p w:rsidR="006C6274" w:rsidRDefault="00E2014A">
      <w:pPr>
        <w:pStyle w:val="ConsPlusNonformat0"/>
        <w:jc w:val="both"/>
      </w:pPr>
      <w:r>
        <w:t xml:space="preserve">    К настоящему за</w:t>
      </w:r>
      <w:r>
        <w:t>явлению прилагаю:</w:t>
      </w:r>
    </w:p>
    <w:p w:rsidR="006C6274" w:rsidRDefault="00E2014A">
      <w:pPr>
        <w:pStyle w:val="ConsPlusNonformat0"/>
        <w:jc w:val="both"/>
      </w:pPr>
      <w:r>
        <w:t xml:space="preserve">    - ____________________________________________________________________;</w:t>
      </w:r>
    </w:p>
    <w:p w:rsidR="006C6274" w:rsidRDefault="00E2014A">
      <w:pPr>
        <w:pStyle w:val="ConsPlusNonformat0"/>
        <w:jc w:val="both"/>
      </w:pPr>
      <w:r>
        <w:t xml:space="preserve">    - ____________________________________________________________________;</w:t>
      </w:r>
    </w:p>
    <w:p w:rsidR="006C6274" w:rsidRDefault="00E2014A">
      <w:pPr>
        <w:pStyle w:val="ConsPlusNonformat0"/>
        <w:jc w:val="both"/>
      </w:pPr>
      <w:r>
        <w:t xml:space="preserve">    - ____________________________________________________________________.</w:t>
      </w:r>
    </w:p>
    <w:p w:rsidR="006C6274" w:rsidRDefault="00E2014A">
      <w:pPr>
        <w:pStyle w:val="ConsPlusNonformat0"/>
        <w:jc w:val="both"/>
      </w:pPr>
      <w:r>
        <w:t xml:space="preserve">    Помощь</w:t>
      </w:r>
      <w:r>
        <w:t xml:space="preserve"> в газификации жилого помещения прошу перечислить _______________</w:t>
      </w:r>
    </w:p>
    <w:p w:rsidR="006C6274" w:rsidRDefault="00E2014A">
      <w:pPr>
        <w:pStyle w:val="ConsPlusNonformat0"/>
        <w:jc w:val="both"/>
      </w:pPr>
      <w:r>
        <w:t>__________________________________________________________________________.</w:t>
      </w:r>
    </w:p>
    <w:p w:rsidR="006C6274" w:rsidRDefault="00E2014A">
      <w:pPr>
        <w:pStyle w:val="ConsPlusNonformat0"/>
        <w:jc w:val="both"/>
      </w:pPr>
      <w:r>
        <w:t xml:space="preserve">             (почтовое отделение, номер лицевого счета в банке)</w:t>
      </w:r>
    </w:p>
    <w:p w:rsidR="006C6274" w:rsidRDefault="00E2014A">
      <w:pPr>
        <w:pStyle w:val="ConsPlusNonformat0"/>
        <w:jc w:val="both"/>
      </w:pPr>
      <w:r>
        <w:t xml:space="preserve">    Даю  согласие  на использование, обработку и х</w:t>
      </w:r>
      <w:r>
        <w:t xml:space="preserve">ранение </w:t>
      </w:r>
      <w:proofErr w:type="gramStart"/>
      <w:r>
        <w:t>моих</w:t>
      </w:r>
      <w:proofErr w:type="gramEnd"/>
      <w:r>
        <w:t xml:space="preserve"> персональных</w:t>
      </w:r>
    </w:p>
    <w:p w:rsidR="006C6274" w:rsidRDefault="00E2014A">
      <w:pPr>
        <w:pStyle w:val="ConsPlusNonformat0"/>
        <w:jc w:val="both"/>
      </w:pPr>
      <w:r>
        <w:t>данных  в  целях и на период предоставления мер социальной поддержки членов</w:t>
      </w:r>
    </w:p>
    <w:p w:rsidR="006C6274" w:rsidRDefault="00E2014A">
      <w:pPr>
        <w:pStyle w:val="ConsPlusNonformat0"/>
        <w:jc w:val="both"/>
      </w:pPr>
      <w:r>
        <w:t xml:space="preserve">семей  граждан,  проходящих  военную  службу в Вооруженных Силах </w:t>
      </w:r>
      <w:proofErr w:type="gramStart"/>
      <w:r>
        <w:t>Российской</w:t>
      </w:r>
      <w:proofErr w:type="gramEnd"/>
    </w:p>
    <w:p w:rsidR="006C6274" w:rsidRDefault="00E2014A">
      <w:pPr>
        <w:pStyle w:val="ConsPlusNonformat0"/>
        <w:jc w:val="both"/>
      </w:pPr>
      <w:r>
        <w:t>Федерации в связи с проведением специальной военной операции.</w:t>
      </w:r>
    </w:p>
    <w:p w:rsidR="006C6274" w:rsidRDefault="006C6274">
      <w:pPr>
        <w:pStyle w:val="ConsPlusNonformat0"/>
        <w:jc w:val="both"/>
      </w:pPr>
    </w:p>
    <w:p w:rsidR="006C6274" w:rsidRDefault="00E2014A">
      <w:pPr>
        <w:pStyle w:val="ConsPlusNonformat0"/>
        <w:jc w:val="both"/>
      </w:pPr>
      <w:r>
        <w:t>__________________   ______________   _____________________________________</w:t>
      </w:r>
    </w:p>
    <w:p w:rsidR="006C6274" w:rsidRDefault="00E2014A">
      <w:pPr>
        <w:pStyle w:val="ConsPlusNonformat0"/>
        <w:jc w:val="both"/>
      </w:pPr>
      <w:r>
        <w:t xml:space="preserve">      (дата)           (подпись)              (расшифровка подписи)</w:t>
      </w:r>
    </w:p>
    <w:p w:rsidR="006C6274" w:rsidRDefault="006C6274">
      <w:pPr>
        <w:pStyle w:val="ConsPlusNormal0"/>
        <w:jc w:val="both"/>
      </w:pPr>
    </w:p>
    <w:p w:rsidR="006C6274" w:rsidRDefault="006C6274">
      <w:pPr>
        <w:pStyle w:val="ConsPlusNormal0"/>
        <w:jc w:val="both"/>
      </w:pPr>
    </w:p>
    <w:p w:rsidR="006C6274" w:rsidRDefault="006C627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C6274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4A" w:rsidRDefault="00E2014A">
      <w:r>
        <w:separator/>
      </w:r>
    </w:p>
  </w:endnote>
  <w:endnote w:type="continuationSeparator" w:id="0">
    <w:p w:rsidR="00E2014A" w:rsidRDefault="00E2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74" w:rsidRDefault="006C627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C627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C6274" w:rsidRDefault="00E2014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C6274" w:rsidRDefault="00E2014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C6274" w:rsidRDefault="00E2014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B7FB0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B7FB0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6C6274" w:rsidRDefault="00E2014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74" w:rsidRDefault="006C627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C627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C6274" w:rsidRDefault="00E2014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C6274" w:rsidRDefault="00E2014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C6274" w:rsidRDefault="00E2014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319FC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319FC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6C6274" w:rsidRDefault="00E2014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4A" w:rsidRDefault="00E2014A">
      <w:r>
        <w:separator/>
      </w:r>
    </w:p>
  </w:footnote>
  <w:footnote w:type="continuationSeparator" w:id="0">
    <w:p w:rsidR="00E2014A" w:rsidRDefault="00E20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C627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C6274" w:rsidRDefault="00E2014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19.12</w:t>
          </w:r>
          <w:r>
            <w:rPr>
              <w:rFonts w:ascii="Tahoma" w:hAnsi="Tahoma" w:cs="Tahoma"/>
              <w:sz w:val="16"/>
              <w:szCs w:val="16"/>
            </w:rPr>
            <w:t>.2022 N 1130-п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установлении размера помощи в газификации жилого помещения 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у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6C6274" w:rsidRDefault="00E2014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6C6274" w:rsidRDefault="006C627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C6274" w:rsidRDefault="006C6274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C627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C6274" w:rsidRDefault="00E2014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19.12.2022 N 1130-п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установлении размера помощи в газификации жилого помещения 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у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6C6274" w:rsidRDefault="00E2014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6C6274" w:rsidRDefault="006C627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C6274" w:rsidRDefault="006C627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274"/>
    <w:rsid w:val="006C6274"/>
    <w:rsid w:val="007B7FB0"/>
    <w:rsid w:val="0084694E"/>
    <w:rsid w:val="00E2014A"/>
    <w:rsid w:val="00F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31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33600EF40496475FDAA51A75E19F41EFF68CE4AA45DDA90E8FCA4C46EFEC99EC0D523E1EEBF6D659C3B91DB040740E4217BC036A9A684B2Ec6Q1N" TargetMode="External"/><Relationship Id="rId18" Type="http://schemas.openxmlformats.org/officeDocument/2006/relationships/hyperlink" Target="consultantplus://offline/ref=33600EF40496475FDAA50478F7F31FEAF485BCAE4DD6AA5BD4964A11B0BC9FB94D12384BBAB28355C8B657E1053F014011cAQ1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3600EF40496475FDAA50478F7F31FEAF485BCAE4DD7A558D39F4A11B0BC9FB94D12384BA8B2DB59CAB249E0002A571157F70E6980744B2D7C7AC5BEcBQFN" TargetMode="External"/><Relationship Id="rId17" Type="http://schemas.openxmlformats.org/officeDocument/2006/relationships/hyperlink" Target="consultantplus://offline/ref=33600EF40496475FDAA50478F7F31FEAF485BCAE4DD6AA5BD4964A11B0BC9FB94D12384BBAB28355C8B657E1053F014011cAQ1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600EF40496475FDAA51A75E19F41EFF68DE7AB4CDCA90E8FCA4C46EFEC99EC1F526612E9F2C858CBAC4BE106c2Q2N" TargetMode="External"/><Relationship Id="rId20" Type="http://schemas.openxmlformats.org/officeDocument/2006/relationships/hyperlink" Target="consultantplus://offline/ref=33600EF40496475FDAA50478F7F31FEAF485BCAE4DD7AA58D19D4A11B0BC9FB94D12384BA8B2DB5DCEB742B55565564D11A61D6B8574492C60c7QB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600EF40496475FDAA50478F7F31FEAF485BCAE4DD7A558D39F4A11B0BC9FB94D12384BA8B2DB59CAB249E3032A571157F70E6980744B2D7C7AC5BEcBQFN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3600EF40496475FDAA50478F7F31FEAF485BCAE4DD7AA58D19D4A11B0BC9FB94D12384BA8B2DB5DCEB742B55565564D11A61D6B8574492C60c7QBN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33600EF40496475FDAA50478F7F31FEAF485BCAE4DD7A558D39F4A11B0BC9FB94D12384BA8B2DB59CAB249E3032A571157F70E6980744B2D7C7AC5BEcBQFN" TargetMode="External"/><Relationship Id="rId19" Type="http://schemas.openxmlformats.org/officeDocument/2006/relationships/hyperlink" Target="consultantplus://offline/ref=33600EF40496475FDAA50478F7F31FEAF485BCAE4DD7AA58D19D4A11B0BC9FB94D12384BA8B2DB5DC8B742B55565564D11A61D6B8574492C60c7Q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33600EF40496475FDAA50478F7F31FEAF485BCAE4DD7AA58D19D4A11B0BC9FB94D12384BA8B2DB5DC8B742B55565564D11A61D6B8574492C60c7QBN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8389</Words>
  <Characters>47821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ЯО от 19.12.2022 N 1130-п
"Об установлении размера помощи в газификации жилого помещения и утверждении Порядка и условий предоставления мер социальной поддержки членов семей граждан, проходящих военную службу в Вооруженных Сила</vt:lpstr>
    </vt:vector>
  </TitlesOfParts>
  <Company>КонсультантПлюс Версия 4022.00.55</Company>
  <LinksUpToDate>false</LinksUpToDate>
  <CharactersWithSpaces>56098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19.12.2022 N 1130-п
"Об установлении размера помощи в газификации жилого помещения и утверждении Порядка и условий предоставления мер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операции"</dc:title>
  <cp:lastModifiedBy>Божинскова, Алена Анатольевна</cp:lastModifiedBy>
  <cp:revision>3</cp:revision>
  <dcterms:created xsi:type="dcterms:W3CDTF">2023-01-24T13:16:00Z</dcterms:created>
  <dcterms:modified xsi:type="dcterms:W3CDTF">2023-11-02T07:09:00Z</dcterms:modified>
</cp:coreProperties>
</file>